
<file path=[Content_Types].xml><?xml version="1.0" encoding="utf-8"?>
<Types xmlns="http://schemas.openxmlformats.org/package/2006/content-types">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rtl w:val="0"/>
        </w:rPr>
        <w:t xml:space="preserve">OCTOBER 17 - INTERNATIONAL DAY FOR THE ERADICATION OF POVERTY (IDEP)/ WORLD DAY FOR OVERCOMING EXTREME POVERTY</w:t>
        <w:br w:type="textWrapping"/>
        <w:t xml:space="preserve">THEME CONSULTATION</w:t>
      </w:r>
      <w:r w:rsidDel="00000000" w:rsidR="00000000" w:rsidRPr="00000000">
        <w:rPr>
          <w:rtl w:val="0"/>
        </w:rPr>
      </w:r>
    </w:p>
    <w:p w:rsidR="00000000" w:rsidDel="00000000" w:rsidP="00000000" w:rsidRDefault="00000000" w:rsidRPr="00000000" w14:paraId="00000002">
      <w:pPr>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Dear friends</w:t>
      </w:r>
    </w:p>
    <w:p w:rsidR="00000000" w:rsidDel="00000000" w:rsidP="00000000" w:rsidRDefault="00000000" w:rsidRPr="00000000" w14:paraId="00000003">
      <w:pPr>
        <w:jc w:val="both"/>
        <w:rPr>
          <w:rFonts w:ascii="Palatino Linotype" w:cs="Palatino Linotype" w:eastAsia="Palatino Linotype" w:hAnsi="Palatino Linotype"/>
          <w:highlight w:val="white"/>
        </w:rPr>
      </w:pPr>
      <w:r w:rsidDel="00000000" w:rsidR="00000000" w:rsidRPr="00000000">
        <w:rPr>
          <w:rtl w:val="0"/>
        </w:rPr>
      </w:r>
    </w:p>
    <w:p w:rsidR="00000000" w:rsidDel="00000000" w:rsidP="00000000" w:rsidRDefault="00000000" w:rsidRPr="00000000" w14:paraId="00000004">
      <w:pPr>
        <w:jc w:val="both"/>
        <w:rPr>
          <w:rFonts w:ascii="Palatino Linotype" w:cs="Palatino Linotype" w:eastAsia="Palatino Linotype" w:hAnsi="Palatino Linotype"/>
          <w:highlight w:val="white"/>
        </w:rPr>
      </w:pPr>
      <w:r w:rsidDel="00000000" w:rsidR="00000000" w:rsidRPr="00000000">
        <w:rPr>
          <w:rFonts w:ascii="Palatino Linotype" w:cs="Palatino Linotype" w:eastAsia="Palatino Linotype" w:hAnsi="Palatino Linotype"/>
          <w:highlight w:val="white"/>
          <w:rtl w:val="0"/>
        </w:rPr>
        <w:t xml:space="preserve">We hope this questionnaire finds you well.</w:t>
      </w:r>
    </w:p>
    <w:p w:rsidR="00000000" w:rsidDel="00000000" w:rsidP="00000000" w:rsidRDefault="00000000" w:rsidRPr="00000000" w14:paraId="00000005">
      <w:pPr>
        <w:jc w:val="both"/>
        <w:rPr>
          <w:rFonts w:ascii="Palatino Linotype" w:cs="Palatino Linotype" w:eastAsia="Palatino Linotype" w:hAnsi="Palatino Linotype"/>
          <w:highlight w:val="white"/>
        </w:rPr>
      </w:pPr>
      <w:r w:rsidDel="00000000" w:rsidR="00000000" w:rsidRPr="00000000">
        <w:rPr>
          <w:rtl w:val="0"/>
        </w:rPr>
      </w:r>
    </w:p>
    <w:p w:rsidR="00000000" w:rsidDel="00000000" w:rsidP="00000000" w:rsidRDefault="00000000" w:rsidRPr="00000000" w14:paraId="00000006">
      <w:pPr>
        <w:jc w:val="both"/>
        <w:rPr>
          <w:rFonts w:ascii="Palatino Linotype" w:cs="Palatino Linotype" w:eastAsia="Palatino Linotype" w:hAnsi="Palatino Linotype"/>
          <w:highlight w:val="white"/>
        </w:rPr>
      </w:pPr>
      <w:r w:rsidDel="00000000" w:rsidR="00000000" w:rsidRPr="00000000">
        <w:rPr>
          <w:rFonts w:ascii="Palatino Linotype" w:cs="Palatino Linotype" w:eastAsia="Palatino Linotype" w:hAnsi="Palatino Linotype"/>
          <w:highlight w:val="white"/>
          <w:rtl w:val="0"/>
        </w:rPr>
        <w:t xml:space="preserve">First and foremost, thank you for your contribution to the October 17 theme consultation over the past years. Arriving at the annual theme is always a complex process taking into account a range of factors: the global context, the United Nations agenda, and the civil society priorities including those of the International Movement for ATD Fourth World rooted in what we hear about the lived reality of people and communities we join. </w:t>
      </w:r>
      <w:r w:rsidDel="00000000" w:rsidR="00000000" w:rsidRPr="00000000">
        <w:rPr>
          <w:rFonts w:ascii="Palatino Linotype" w:cs="Palatino Linotype" w:eastAsia="Palatino Linotype" w:hAnsi="Palatino Linotype"/>
          <w:rtl w:val="0"/>
        </w:rPr>
        <w:t xml:space="preserve">We are proud that the October 17 theme proposals emerging from this consultation process have been the ones adopted by the United Nations and the content of the </w:t>
      </w:r>
      <w:hyperlink r:id="rId7">
        <w:r w:rsidDel="00000000" w:rsidR="00000000" w:rsidRPr="00000000">
          <w:rPr>
            <w:rFonts w:ascii="Palatino Linotype" w:cs="Palatino Linotype" w:eastAsia="Palatino Linotype" w:hAnsi="Palatino Linotype"/>
            <w:color w:val="1155cc"/>
            <w:u w:val="single"/>
            <w:rtl w:val="0"/>
          </w:rPr>
          <w:t xml:space="preserve">concept note</w:t>
        </w:r>
      </w:hyperlink>
      <w:r w:rsidDel="00000000" w:rsidR="00000000" w:rsidRPr="00000000">
        <w:rPr>
          <w:rFonts w:ascii="Palatino Linotype" w:cs="Palatino Linotype" w:eastAsia="Palatino Linotype" w:hAnsi="Palatino Linotype"/>
          <w:rtl w:val="0"/>
        </w:rPr>
        <w:t xml:space="preserve">, drafted by the International Committee for October 17, and publicised on the UN website, although only 2 pages, is inspired by your words and the spirit of this consultation.</w:t>
      </w:r>
      <w:r w:rsidDel="00000000" w:rsidR="00000000" w:rsidRPr="00000000">
        <w:rPr>
          <w:rtl w:val="0"/>
        </w:rPr>
      </w:r>
    </w:p>
    <w:p w:rsidR="00000000" w:rsidDel="00000000" w:rsidP="00000000" w:rsidRDefault="00000000" w:rsidRPr="00000000" w14:paraId="00000007">
      <w:pPr>
        <w:jc w:val="both"/>
        <w:rPr>
          <w:rFonts w:ascii="Palatino Linotype" w:cs="Palatino Linotype" w:eastAsia="Palatino Linotype" w:hAnsi="Palatino Linotype"/>
          <w:highlight w:val="white"/>
        </w:rPr>
      </w:pPr>
      <w:r w:rsidDel="00000000" w:rsidR="00000000" w:rsidRPr="00000000">
        <w:rPr>
          <w:rtl w:val="0"/>
        </w:rPr>
      </w:r>
    </w:p>
    <w:p w:rsidR="00000000" w:rsidDel="00000000" w:rsidP="00000000" w:rsidRDefault="00000000" w:rsidRPr="00000000" w14:paraId="00000008">
      <w:pPr>
        <w:jc w:val="center"/>
        <w:rPr>
          <w:rFonts w:ascii="Palatino Linotype" w:cs="Palatino Linotype" w:eastAsia="Palatino Linotype" w:hAnsi="Palatino Linotype"/>
          <w:b w:val="1"/>
          <w:bCs w:val="1"/>
          <w:highlight w:val="white"/>
        </w:rPr>
      </w:pPr>
      <w:r w:rsidDel="00000000" w:rsidR="00000000" w:rsidRPr="00000000">
        <w:rPr>
          <w:rFonts w:ascii="Palatino Linotype" w:cs="Palatino Linotype" w:eastAsia="Palatino Linotype" w:hAnsi="Palatino Linotype"/>
          <w:b w:val="1"/>
          <w:bCs w:val="1"/>
          <w:highlight w:val="white"/>
          <w:rtl w:val="0"/>
        </w:rPr>
        <w:t xml:space="preserve">INTRODUCTION</w:t>
      </w:r>
    </w:p>
    <w:p w:rsidR="00000000" w:rsidDel="00000000" w:rsidP="00000000" w:rsidRDefault="00000000" w:rsidRPr="00000000" w14:paraId="00000009">
      <w:pPr>
        <w:jc w:val="center"/>
        <w:rPr>
          <w:rFonts w:ascii="Palatino Linotype" w:cs="Palatino Linotype" w:eastAsia="Palatino Linotype" w:hAnsi="Palatino Linotype"/>
          <w:b w:val="1"/>
          <w:bCs w:val="1"/>
          <w:highlight w:val="white"/>
        </w:rPr>
      </w:pPr>
      <w:r w:rsidDel="00000000" w:rsidR="00000000" w:rsidRPr="00000000">
        <w:rPr>
          <w:rtl w:val="0"/>
        </w:rPr>
      </w:r>
    </w:p>
    <w:p w:rsidR="00000000" w:rsidDel="00000000" w:rsidP="00000000" w:rsidRDefault="00000000" w:rsidRPr="00000000" w14:paraId="0000000A">
      <w:pPr>
        <w:shd w:fill="ffffff" w:val="clear"/>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In the coming years at the global level, the UN and partners will be working on the follow-up of the </w:t>
      </w:r>
      <w:hyperlink r:id="rId8">
        <w:r w:rsidDel="00000000" w:rsidR="00000000" w:rsidRPr="00000000">
          <w:rPr>
            <w:rFonts w:ascii="Palatino Linotype" w:cs="Palatino Linotype" w:eastAsia="Palatino Linotype" w:hAnsi="Palatino Linotype"/>
            <w:color w:val="1155cc"/>
            <w:u w:val="single"/>
            <w:rtl w:val="0"/>
          </w:rPr>
          <w:t xml:space="preserve">second World Summit on Social Development</w:t>
        </w:r>
      </w:hyperlink>
      <w:r w:rsidDel="00000000" w:rsidR="00000000" w:rsidRPr="00000000">
        <w:rPr>
          <w:rFonts w:ascii="Palatino Linotype" w:cs="Palatino Linotype" w:eastAsia="Palatino Linotype" w:hAnsi="Palatino Linotype"/>
          <w:rtl w:val="0"/>
        </w:rPr>
        <w:t xml:space="preserve"> (read ATD’s position paper </w:t>
      </w:r>
      <w:hyperlink r:id="rId9">
        <w:r w:rsidDel="00000000" w:rsidR="00000000" w:rsidRPr="00000000">
          <w:rPr>
            <w:rFonts w:ascii="Palatino Linotype" w:cs="Palatino Linotype" w:eastAsia="Palatino Linotype" w:hAnsi="Palatino Linotype"/>
            <w:color w:val="1155cc"/>
            <w:u w:val="single"/>
            <w:rtl w:val="0"/>
          </w:rPr>
          <w:t xml:space="preserve">HERE</w:t>
        </w:r>
      </w:hyperlink>
      <w:r w:rsidDel="00000000" w:rsidR="00000000" w:rsidRPr="00000000">
        <w:rPr>
          <w:rFonts w:ascii="Palatino Linotype" w:cs="Palatino Linotype" w:eastAsia="Palatino Linotype" w:hAnsi="Palatino Linotype"/>
          <w:rtl w:val="0"/>
        </w:rPr>
        <w:t xml:space="preserve">) and the renewal of the </w:t>
      </w:r>
      <w:hyperlink r:id="rId10">
        <w:r w:rsidDel="00000000" w:rsidR="00000000" w:rsidRPr="00000000">
          <w:rPr>
            <w:rFonts w:ascii="Palatino Linotype" w:cs="Palatino Linotype" w:eastAsia="Palatino Linotype" w:hAnsi="Palatino Linotype"/>
            <w:color w:val="1155cc"/>
            <w:u w:val="single"/>
            <w:rtl w:val="0"/>
          </w:rPr>
          <w:t xml:space="preserve">2030 Sustainable Development Goals.</w:t>
        </w:r>
      </w:hyperlink>
      <w:r w:rsidDel="00000000" w:rsidR="00000000" w:rsidRPr="00000000">
        <w:rPr>
          <w:rFonts w:ascii="Palatino Linotype" w:cs="Palatino Linotype" w:eastAsia="Palatino Linotype" w:hAnsi="Palatino Linotype"/>
          <w:rtl w:val="0"/>
        </w:rPr>
        <w:t xml:space="preserve"> There are also three important anniversaries.</w:t>
      </w:r>
    </w:p>
    <w:p w:rsidR="00000000" w:rsidDel="00000000" w:rsidP="00000000" w:rsidRDefault="00000000" w:rsidRPr="00000000" w14:paraId="0000000B">
      <w:pPr>
        <w:shd w:fill="ffffff" w:val="clear"/>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0C">
      <w:pPr>
        <w:shd w:fill="ffffff" w:val="clear"/>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rtl w:val="0"/>
        </w:rPr>
        <w:t xml:space="preserve">2026 - the 60th anniversary of two key human rights treaties</w:t>
      </w:r>
      <w:r w:rsidDel="00000000" w:rsidR="00000000" w:rsidRPr="00000000">
        <w:rPr>
          <w:rtl w:val="0"/>
        </w:rPr>
      </w:r>
    </w:p>
    <w:p w:rsidR="00000000" w:rsidDel="00000000" w:rsidP="00000000" w:rsidRDefault="00000000" w:rsidRPr="00000000" w14:paraId="0000000D">
      <w:pPr>
        <w:shd w:fill="ffffff" w:val="clear"/>
        <w:spacing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In 1966, governments agreed on two big promises about how every person should be treated—no matter where they live or their level of poverty. One promise is about freedom, voice, safety, and respect (civil and political rights). The other promise is about living conditions and dignity (economic, social, and cultural rights):</w:t>
      </w:r>
    </w:p>
    <w:p w:rsidR="00000000" w:rsidDel="00000000" w:rsidP="00000000" w:rsidRDefault="00000000" w:rsidRPr="00000000" w14:paraId="0000000E">
      <w:pPr>
        <w:shd w:fill="ffffff" w:val="clear"/>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 the </w:t>
      </w:r>
      <w:hyperlink r:id="rId11">
        <w:r w:rsidDel="00000000" w:rsidR="00000000" w:rsidRPr="00000000">
          <w:rPr>
            <w:rFonts w:ascii="Palatino Linotype" w:cs="Palatino Linotype" w:eastAsia="Palatino Linotype" w:hAnsi="Palatino Linotype"/>
            <w:color w:val="1155cc"/>
            <w:u w:val="single"/>
            <w:rtl w:val="0"/>
          </w:rPr>
          <w:t xml:space="preserve">International Covenant Civil &amp; Political Rights</w:t>
        </w:r>
      </w:hyperlink>
      <w:r w:rsidDel="00000000" w:rsidR="00000000" w:rsidRPr="00000000">
        <w:rPr>
          <w:rFonts w:ascii="Palatino Linotype" w:cs="Palatino Linotype" w:eastAsia="Palatino Linotype" w:hAnsi="Palatino Linotype"/>
          <w:rtl w:val="0"/>
        </w:rPr>
        <w:t xml:space="preserve"> guaranteeing us civil and political rights including the rights to vote and fair trial, freedom from torture and degrading treatment, freedom of speech and assembly as well as freedom from discrimination.</w:t>
      </w:r>
    </w:p>
    <w:p w:rsidR="00000000" w:rsidDel="00000000" w:rsidP="00000000" w:rsidRDefault="00000000" w:rsidRPr="00000000" w14:paraId="0000000F">
      <w:pPr>
        <w:shd w:fill="ffffff" w:val="clear"/>
        <w:jc w:val="both"/>
        <w:rPr>
          <w:rFonts w:ascii="Roboto" w:cs="Roboto" w:eastAsia="Roboto" w:hAnsi="Roboto"/>
          <w:sz w:val="19"/>
          <w:szCs w:val="19"/>
          <w:highlight w:val="white"/>
        </w:rPr>
      </w:pPr>
      <w:r w:rsidDel="00000000" w:rsidR="00000000" w:rsidRPr="00000000">
        <w:rPr>
          <w:rFonts w:ascii="Palatino Linotype" w:cs="Palatino Linotype" w:eastAsia="Palatino Linotype" w:hAnsi="Palatino Linotype"/>
          <w:rtl w:val="0"/>
        </w:rPr>
        <w:t xml:space="preserve">- the </w:t>
      </w:r>
      <w:hyperlink r:id="rId12">
        <w:r w:rsidDel="00000000" w:rsidR="00000000" w:rsidRPr="00000000">
          <w:rPr>
            <w:rFonts w:ascii="Palatino Linotype" w:cs="Palatino Linotype" w:eastAsia="Palatino Linotype" w:hAnsi="Palatino Linotype"/>
            <w:color w:val="1155cc"/>
            <w:u w:val="single"/>
            <w:rtl w:val="0"/>
          </w:rPr>
          <w:t xml:space="preserve">International Covenant on Economic, Social and Cultural Rights</w:t>
        </w:r>
      </w:hyperlink>
      <w:r w:rsidDel="00000000" w:rsidR="00000000" w:rsidRPr="00000000">
        <w:rPr>
          <w:rFonts w:ascii="Palatino Linotype" w:cs="Palatino Linotype" w:eastAsia="Palatino Linotype" w:hAnsi="Palatino Linotype"/>
          <w:rtl w:val="0"/>
        </w:rPr>
        <w:t xml:space="preserve"> guaranteeing us social and economic rights</w:t>
      </w:r>
      <w:r w:rsidDel="00000000" w:rsidR="00000000" w:rsidRPr="00000000">
        <w:rPr>
          <w:rFonts w:ascii="Palatino Linotype" w:cs="Palatino Linotype" w:eastAsia="Palatino Linotype" w:hAnsi="Palatino Linotype"/>
          <w:highlight w:val="white"/>
          <w:rtl w:val="0"/>
        </w:rPr>
        <w:t xml:space="preserve"> including the rights to work, social security and the rights to quality and affordable healthcare, housing and education.</w:t>
      </w:r>
      <w:r w:rsidDel="00000000" w:rsidR="00000000" w:rsidRPr="00000000">
        <w:rPr>
          <w:rtl w:val="0"/>
        </w:rPr>
      </w:r>
    </w:p>
    <w:p w:rsidR="00000000" w:rsidDel="00000000" w:rsidP="00000000" w:rsidRDefault="00000000" w:rsidRPr="00000000" w14:paraId="00000010">
      <w:pPr>
        <w:shd w:fill="ffffff" w:val="clear"/>
        <w:jc w:val="both"/>
        <w:rPr>
          <w:rFonts w:ascii="Roboto" w:cs="Roboto" w:eastAsia="Roboto" w:hAnsi="Roboto"/>
          <w:color w:val="444746"/>
          <w:sz w:val="19"/>
          <w:szCs w:val="19"/>
          <w:highlight w:val="white"/>
        </w:rPr>
      </w:pPr>
      <w:r w:rsidDel="00000000" w:rsidR="00000000" w:rsidRPr="00000000">
        <w:rPr>
          <w:rtl w:val="0"/>
        </w:rPr>
      </w:r>
    </w:p>
    <w:p w:rsidR="00000000" w:rsidDel="00000000" w:rsidP="00000000" w:rsidRDefault="00000000" w:rsidRPr="00000000" w14:paraId="00000011">
      <w:pPr>
        <w:shd w:fill="ffffff" w:val="clear"/>
        <w:jc w:val="both"/>
        <w:rPr>
          <w:rFonts w:ascii="Palatino Linotype" w:cs="Palatino Linotype" w:eastAsia="Palatino Linotype" w:hAnsi="Palatino Linotype"/>
          <w:highlight w:val="white"/>
        </w:rPr>
      </w:pPr>
      <w:r w:rsidDel="00000000" w:rsidR="00000000" w:rsidRPr="00000000">
        <w:rPr>
          <w:rFonts w:ascii="Palatino Linotype" w:cs="Palatino Linotype" w:eastAsia="Palatino Linotype" w:hAnsi="Palatino Linotype"/>
          <w:highlight w:val="white"/>
          <w:rtl w:val="0"/>
        </w:rPr>
        <w:t xml:space="preserve">2026 is also the 50th anniversary of the 1st United Nations Conference on Human Settlements, HABITAT 1 in Vancouver, 1976.</w:t>
      </w:r>
    </w:p>
    <w:p w:rsidR="00000000" w:rsidDel="00000000" w:rsidP="00000000" w:rsidRDefault="00000000" w:rsidRPr="00000000" w14:paraId="00000012">
      <w:pPr>
        <w:shd w:fill="ffffff" w:val="clear"/>
        <w:jc w:val="both"/>
        <w:rPr>
          <w:rFonts w:ascii="Palatino Linotype" w:cs="Palatino Linotype" w:eastAsia="Palatino Linotype" w:hAnsi="Palatino Linotype"/>
          <w:color w:val="444444"/>
          <w:highlight w:val="white"/>
        </w:rPr>
      </w:pPr>
      <w:r w:rsidDel="00000000" w:rsidR="00000000" w:rsidRPr="00000000">
        <w:rPr>
          <w:rtl w:val="0"/>
        </w:rPr>
      </w:r>
    </w:p>
    <w:p w:rsidR="00000000" w:rsidDel="00000000" w:rsidP="00000000" w:rsidRDefault="00000000" w:rsidRPr="00000000" w14:paraId="00000013">
      <w:pPr>
        <w:shd w:fill="ffffff" w:val="clear"/>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rtl w:val="0"/>
        </w:rPr>
        <w:t xml:space="preserve">2027- </w:t>
      </w:r>
      <w:hyperlink r:id="rId13">
        <w:r w:rsidDel="00000000" w:rsidR="00000000" w:rsidRPr="00000000">
          <w:rPr>
            <w:rFonts w:ascii="Palatino Linotype" w:cs="Palatino Linotype" w:eastAsia="Palatino Linotype" w:hAnsi="Palatino Linotype"/>
            <w:b w:val="1"/>
            <w:bCs w:val="1"/>
            <w:color w:val="1155cc"/>
            <w:u w:val="single"/>
            <w:rtl w:val="0"/>
          </w:rPr>
          <w:t xml:space="preserve">the 40th anniversary of the October 17 Commemorations</w:t>
        </w:r>
      </w:hyperlink>
      <w:r w:rsidDel="00000000" w:rsidR="00000000" w:rsidRPr="00000000">
        <w:rPr>
          <w:rFonts w:ascii="Palatino Linotype" w:cs="Palatino Linotype" w:eastAsia="Palatino Linotype" w:hAnsi="Palatino Linotype"/>
          <w:rtl w:val="0"/>
        </w:rPr>
        <w:t xml:space="preserve"> and the inauguration of the October 17 Commemorative Stone at the Trocadero Human Rights Plaza, Paris in honour of victims of extreme poverty.</w:t>
      </w:r>
    </w:p>
    <w:p w:rsidR="00000000" w:rsidDel="00000000" w:rsidP="00000000" w:rsidRDefault="00000000" w:rsidRPr="00000000" w14:paraId="00000014">
      <w:pPr>
        <w:shd w:fill="ffffff" w:val="clear"/>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15">
      <w:pPr>
        <w:shd w:fill="ffffff" w:val="clear"/>
        <w:jc w:val="both"/>
        <w:rPr>
          <w:rFonts w:ascii="Palatino Linotype" w:cs="Palatino Linotype" w:eastAsia="Palatino Linotype" w:hAnsi="Palatino Linotype"/>
          <w:b w:val="1"/>
          <w:bCs w:val="1"/>
        </w:rPr>
      </w:pPr>
      <w:r w:rsidDel="00000000" w:rsidR="00000000" w:rsidRPr="00000000">
        <w:rPr>
          <w:rFonts w:ascii="Palatino Linotype" w:cs="Palatino Linotype" w:eastAsia="Palatino Linotype" w:hAnsi="Palatino Linotype"/>
          <w:b w:val="1"/>
          <w:bCs w:val="1"/>
          <w:rtl w:val="0"/>
        </w:rPr>
        <w:t xml:space="preserve">2028 - the 80th anniversary of the </w:t>
      </w:r>
      <w:hyperlink r:id="rId14">
        <w:r w:rsidDel="00000000" w:rsidR="00000000" w:rsidRPr="00000000">
          <w:rPr>
            <w:rFonts w:ascii="Palatino Linotype" w:cs="Palatino Linotype" w:eastAsia="Palatino Linotype" w:hAnsi="Palatino Linotype"/>
            <w:b w:val="1"/>
            <w:bCs w:val="1"/>
            <w:color w:val="1155cc"/>
            <w:u w:val="single"/>
            <w:rtl w:val="0"/>
          </w:rPr>
          <w:t xml:space="preserve">Universal Declaration of Human Rights </w:t>
        </w:r>
      </w:hyperlink>
      <w:r w:rsidDel="00000000" w:rsidR="00000000" w:rsidRPr="00000000">
        <w:rPr>
          <w:rtl w:val="0"/>
        </w:rPr>
      </w:r>
    </w:p>
    <w:p w:rsidR="00000000" w:rsidDel="00000000" w:rsidP="00000000" w:rsidRDefault="00000000" w:rsidRPr="00000000" w14:paraId="00000016">
      <w:pPr>
        <w:shd w:fill="ffffff" w:val="clear"/>
        <w:rPr>
          <w:rFonts w:ascii="Palatino Linotype" w:cs="Palatino Linotype" w:eastAsia="Palatino Linotype" w:hAnsi="Palatino Linotype"/>
          <w:b w:val="1"/>
          <w:bCs w:val="1"/>
        </w:rPr>
      </w:pPr>
      <w:r w:rsidDel="00000000" w:rsidR="00000000" w:rsidRPr="00000000">
        <w:rPr>
          <w:rtl w:val="0"/>
        </w:rPr>
      </w:r>
    </w:p>
    <w:p w:rsidR="00000000" w:rsidDel="00000000" w:rsidP="00000000" w:rsidRDefault="00000000" w:rsidRPr="00000000" w14:paraId="00000017">
      <w:pPr>
        <w:shd w:fill="ffffff" w:val="clear"/>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Given these three key anniversaries in three consecutive years providing a context for solidarity and mobilisation, given the centrality of human rights in the theme consultation responses from you over the previous years and in view of strong requests to work on homelessness, housing and habitat in a sustainable planet, we propose:</w:t>
      </w:r>
    </w:p>
    <w:p w:rsidR="00000000" w:rsidDel="00000000" w:rsidP="00000000" w:rsidRDefault="00000000" w:rsidRPr="00000000" w14:paraId="00000018">
      <w:pPr>
        <w:shd w:fill="ffffff" w:val="clear"/>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19">
      <w:pPr>
        <w:shd w:fill="ffffff" w:val="clear"/>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1/ to focus on human rights/human dignity/ common humanity as the overall umbrella theme</w:t>
      </w:r>
    </w:p>
    <w:p w:rsidR="00000000" w:rsidDel="00000000" w:rsidP="00000000" w:rsidRDefault="00000000" w:rsidRPr="00000000" w14:paraId="0000001A">
      <w:pPr>
        <w:shd w:fill="ffffff" w:val="clear"/>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2/ to keep this umbrella theme for the coming three years (2026-2028)</w:t>
      </w:r>
    </w:p>
    <w:p w:rsidR="00000000" w:rsidDel="00000000" w:rsidP="00000000" w:rsidRDefault="00000000" w:rsidRPr="00000000" w14:paraId="0000001B">
      <w:pPr>
        <w:shd w:fill="ffffff" w:val="clear"/>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3/ to work more specifically on the “right to a home in a sustainable planet” in 2026</w:t>
      </w:r>
    </w:p>
    <w:p w:rsidR="00000000" w:rsidDel="00000000" w:rsidP="00000000" w:rsidRDefault="00000000" w:rsidRPr="00000000" w14:paraId="0000001C">
      <w:pPr>
        <w:shd w:fill="ffffff" w:val="clear"/>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1D">
      <w:pPr>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Please accept our apologies for the greater number of questions put to you as compared to the previous years. Please don’t feel pressured to answer all the questions or answer them in great detail, but please know that your responses are extremely valuable and will help us in drafting not only the content of the October 17 Concept Note but also help shape our advocacy relating to the renewal of the 2030 Sustainable Development Goals. We would like to take this opportunity to thank you sincerely for your time and valuable input. </w:t>
      </w:r>
    </w:p>
    <w:p w:rsidR="00000000" w:rsidDel="00000000" w:rsidP="00000000" w:rsidRDefault="00000000" w:rsidRPr="00000000" w14:paraId="0000001E">
      <w:pPr>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1F">
      <w:pPr>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Please return your </w:t>
      </w:r>
      <w:r w:rsidDel="00000000" w:rsidR="00000000" w:rsidRPr="00000000">
        <w:rPr>
          <w:rFonts w:ascii="Palatino Linotype" w:cs="Palatino Linotype" w:eastAsia="Palatino Linotype" w:hAnsi="Palatino Linotype"/>
          <w:b w:val="1"/>
          <w:bCs w:val="1"/>
          <w:highlight w:val="white"/>
          <w:rtl w:val="0"/>
        </w:rPr>
        <w:t xml:space="preserve">individual contributions</w:t>
      </w:r>
      <w:r w:rsidDel="00000000" w:rsidR="00000000" w:rsidRPr="00000000">
        <w:rPr>
          <w:rFonts w:ascii="Palatino Linotype" w:cs="Palatino Linotype" w:eastAsia="Palatino Linotype" w:hAnsi="Palatino Linotype"/>
          <w:highlight w:val="white"/>
          <w:rtl w:val="0"/>
        </w:rPr>
        <w:t xml:space="preserve"> by</w:t>
      </w:r>
      <w:r w:rsidDel="00000000" w:rsidR="00000000" w:rsidRPr="00000000">
        <w:rPr>
          <w:rFonts w:ascii="Palatino Linotype" w:cs="Palatino Linotype" w:eastAsia="Palatino Linotype" w:hAnsi="Palatino Linotype"/>
          <w:b w:val="1"/>
          <w:bCs w:val="1"/>
          <w:highlight w:val="white"/>
          <w:rtl w:val="0"/>
        </w:rPr>
        <w:t xml:space="preserve"> </w:t>
      </w:r>
      <w:r w:rsidDel="00000000" w:rsidR="00000000" w:rsidRPr="00000000">
        <w:rPr>
          <w:rFonts w:ascii="Palatino Linotype" w:cs="Palatino Linotype" w:eastAsia="Palatino Linotype" w:hAnsi="Palatino Linotype"/>
          <w:b w:val="1"/>
          <w:bCs w:val="1"/>
          <w:highlight w:val="white"/>
          <w:u w:val="single"/>
          <w:rtl w:val="0"/>
        </w:rPr>
        <w:t xml:space="preserve">Saturday 28th February 2026</w:t>
      </w:r>
      <w:r w:rsidDel="00000000" w:rsidR="00000000" w:rsidRPr="00000000">
        <w:rPr>
          <w:rFonts w:ascii="Palatino Linotype" w:cs="Palatino Linotype" w:eastAsia="Palatino Linotype" w:hAnsi="Palatino Linotype"/>
          <w:highlight w:val="white"/>
          <w:rtl w:val="0"/>
        </w:rPr>
        <w:t xml:space="preserve">, while </w:t>
      </w:r>
      <w:r w:rsidDel="00000000" w:rsidR="00000000" w:rsidRPr="00000000">
        <w:rPr>
          <w:rFonts w:ascii="Palatino Linotype" w:cs="Palatino Linotype" w:eastAsia="Palatino Linotype" w:hAnsi="Palatino Linotype"/>
          <w:b w:val="1"/>
          <w:bCs w:val="1"/>
          <w:highlight w:val="white"/>
          <w:rtl w:val="0"/>
        </w:rPr>
        <w:t xml:space="preserve">collective contributions</w:t>
      </w:r>
      <w:r w:rsidDel="00000000" w:rsidR="00000000" w:rsidRPr="00000000">
        <w:rPr>
          <w:rFonts w:ascii="Palatino Linotype" w:cs="Palatino Linotype" w:eastAsia="Palatino Linotype" w:hAnsi="Palatino Linotype"/>
          <w:highlight w:val="white"/>
          <w:rtl w:val="0"/>
        </w:rPr>
        <w:t xml:space="preserve"> will be accepted </w:t>
      </w:r>
      <w:r w:rsidDel="00000000" w:rsidR="00000000" w:rsidRPr="00000000">
        <w:rPr>
          <w:rFonts w:ascii="Palatino Linotype" w:cs="Palatino Linotype" w:eastAsia="Palatino Linotype" w:hAnsi="Palatino Linotype"/>
          <w:b w:val="1"/>
          <w:bCs w:val="1"/>
          <w:highlight w:val="white"/>
          <w:rtl w:val="0"/>
        </w:rPr>
        <w:t xml:space="preserve">until Sunday 15th March 2026</w:t>
      </w:r>
      <w:r w:rsidDel="00000000" w:rsidR="00000000" w:rsidRPr="00000000">
        <w:rPr>
          <w:rFonts w:ascii="Palatino Linotype" w:cs="Palatino Linotype" w:eastAsia="Palatino Linotype" w:hAnsi="Palatino Linotype"/>
          <w:highlight w:val="white"/>
          <w:rtl w:val="0"/>
        </w:rPr>
        <w:t xml:space="preserve">.</w:t>
      </w:r>
      <w:r w:rsidDel="00000000" w:rsidR="00000000" w:rsidRPr="00000000">
        <w:rPr>
          <w:rtl w:val="0"/>
        </w:rPr>
      </w:r>
    </w:p>
    <w:p w:rsidR="00000000" w:rsidDel="00000000" w:rsidP="00000000" w:rsidRDefault="00000000" w:rsidRPr="00000000" w14:paraId="00000020">
      <w:pPr>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21">
      <w:pPr>
        <w:spacing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Please send your completed questionnaire to us at the following email address:</w:t>
      </w:r>
    </w:p>
    <w:p w:rsidR="00000000" w:rsidDel="00000000" w:rsidP="00000000" w:rsidRDefault="00000000" w:rsidRPr="00000000" w14:paraId="00000022">
      <w:pPr>
        <w:spacing w:before="240" w:line="240" w:lineRule="auto"/>
        <w:jc w:val="center"/>
        <w:rPr>
          <w:rFonts w:ascii="Palatino Linotype" w:cs="Palatino Linotype" w:eastAsia="Palatino Linotype" w:hAnsi="Palatino Linotype"/>
          <w:b w:val="1"/>
          <w:bCs w:val="1"/>
          <w:color w:val="000080"/>
          <w:sz w:val="26"/>
          <w:szCs w:val="26"/>
          <w:u w:val="single"/>
        </w:rPr>
      </w:pPr>
      <w:r w:rsidDel="00000000" w:rsidR="00000000" w:rsidRPr="00000000">
        <w:rPr>
          <w:rFonts w:ascii="Palatino Linotype" w:cs="Palatino Linotype" w:eastAsia="Palatino Linotype" w:hAnsi="Palatino Linotype"/>
          <w:b w:val="1"/>
          <w:bCs w:val="1"/>
          <w:color w:val="000080"/>
          <w:sz w:val="26"/>
          <w:szCs w:val="26"/>
          <w:u w:val="single"/>
          <w:rtl w:val="0"/>
        </w:rPr>
        <w:t xml:space="preserve">overcomingpoverty@atd-fourthworld.org</w:t>
      </w:r>
    </w:p>
    <w:p w:rsidR="00000000" w:rsidDel="00000000" w:rsidP="00000000" w:rsidRDefault="00000000" w:rsidRPr="00000000" w14:paraId="00000023">
      <w:pPr>
        <w:spacing w:before="24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Thank you for your participation and support.</w:t>
      </w:r>
    </w:p>
    <w:p w:rsidR="00000000" w:rsidDel="00000000" w:rsidP="00000000" w:rsidRDefault="00000000" w:rsidRPr="00000000" w14:paraId="00000024">
      <w:pPr>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25">
      <w:pPr>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Yours sincerely,</w:t>
      </w:r>
    </w:p>
    <w:p w:rsidR="00000000" w:rsidDel="00000000" w:rsidP="00000000" w:rsidRDefault="00000000" w:rsidRPr="00000000" w14:paraId="00000026">
      <w:pPr>
        <w:jc w:val="center"/>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27">
      <w:pPr>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Aye Aye Win - for the International Committee for October 17</w:t>
      </w:r>
    </w:p>
    <w:p w:rsidR="00000000" w:rsidDel="00000000" w:rsidP="00000000" w:rsidRDefault="00000000" w:rsidRPr="00000000" w14:paraId="00000028">
      <w:pPr>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Forum on Overcoming Extreme Poverty</w:t>
      </w:r>
    </w:p>
    <w:p w:rsidR="00000000" w:rsidDel="00000000" w:rsidP="00000000" w:rsidRDefault="00000000" w:rsidRPr="00000000" w14:paraId="00000029">
      <w:pPr>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w:t>
      </w:r>
    </w:p>
    <w:p w:rsidR="00000000" w:rsidDel="00000000" w:rsidP="00000000" w:rsidRDefault="00000000" w:rsidRPr="00000000" w14:paraId="0000002A">
      <w:pPr>
        <w:shd w:fill="ffffff" w:val="clear"/>
        <w:jc w:val="left"/>
        <w:rPr>
          <w:rFonts w:ascii="Palatino Linotype" w:cs="Palatino Linotype" w:eastAsia="Palatino Linotype" w:hAnsi="Palatino Linotype"/>
          <w:b w:val="1"/>
          <w:bCs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2B">
      <w:pPr>
        <w:shd w:fill="ffffff" w:val="clear"/>
        <w:jc w:val="center"/>
        <w:rPr>
          <w:rFonts w:ascii="Palatino Linotype" w:cs="Palatino Linotype" w:eastAsia="Palatino Linotype" w:hAnsi="Palatino Linotype"/>
          <w:b w:val="1"/>
          <w:bCs w:val="1"/>
        </w:rPr>
      </w:pPr>
      <w:r w:rsidDel="00000000" w:rsidR="00000000" w:rsidRPr="00000000">
        <w:rPr>
          <w:rFonts w:ascii="Palatino Linotype" w:cs="Palatino Linotype" w:eastAsia="Palatino Linotype" w:hAnsi="Palatino Linotype"/>
          <w:b w:val="1"/>
          <w:bCs w:val="1"/>
          <w:rtl w:val="0"/>
        </w:rPr>
        <w:t xml:space="preserve">QUESTIONNAIRE</w:t>
      </w:r>
    </w:p>
    <w:p w:rsidR="00000000" w:rsidDel="00000000" w:rsidP="00000000" w:rsidRDefault="00000000" w:rsidRPr="00000000" w14:paraId="0000002C">
      <w:pPr>
        <w:spacing w:before="240" w:line="240" w:lineRule="auto"/>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rtl w:val="0"/>
        </w:rPr>
        <w:t xml:space="preserve">WHO IS RESPONDING?</w:t>
      </w:r>
      <w:r w:rsidDel="00000000" w:rsidR="00000000" w:rsidRPr="00000000">
        <w:rPr>
          <w:rFonts w:ascii="Palatino Linotype" w:cs="Palatino Linotype" w:eastAsia="Palatino Linotype" w:hAnsi="Palatino Linotype"/>
          <w:rtl w:val="0"/>
        </w:rPr>
        <w:br w:type="textWrapping"/>
      </w:r>
    </w:p>
    <w:p w:rsidR="00000000" w:rsidDel="00000000" w:rsidP="00000000" w:rsidRDefault="00000000" w:rsidRPr="00000000" w14:paraId="0000002D">
      <w:pPr>
        <w:spacing w:before="240" w:line="240" w:lineRule="auto"/>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1. First name:</w:t>
      </w:r>
    </w:p>
    <w:p w:rsidR="00000000" w:rsidDel="00000000" w:rsidP="00000000" w:rsidRDefault="00000000" w:rsidRPr="00000000" w14:paraId="0000002E">
      <w:pPr>
        <w:spacing w:before="240" w:line="240" w:lineRule="auto"/>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2. Last name:</w:t>
      </w:r>
    </w:p>
    <w:p w:rsidR="00000000" w:rsidDel="00000000" w:rsidP="00000000" w:rsidRDefault="00000000" w:rsidRPr="00000000" w14:paraId="0000002F">
      <w:pPr>
        <w:spacing w:before="240" w:line="240" w:lineRule="auto"/>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3. Name of the association (if you are part of an association):</w:t>
      </w:r>
    </w:p>
    <w:p w:rsidR="00000000" w:rsidDel="00000000" w:rsidP="00000000" w:rsidRDefault="00000000" w:rsidRPr="00000000" w14:paraId="00000030">
      <w:pPr>
        <w:spacing w:before="240" w:line="240" w:lineRule="auto"/>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4. The country in which you live:</w:t>
      </w:r>
    </w:p>
    <w:p w:rsidR="00000000" w:rsidDel="00000000" w:rsidP="00000000" w:rsidRDefault="00000000" w:rsidRPr="00000000" w14:paraId="00000031">
      <w:pPr>
        <w:shd w:fill="ffffff" w:val="clear"/>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32">
      <w:pPr>
        <w:shd w:fill="ffffff" w:val="clear"/>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33">
      <w:pPr>
        <w:jc w:val="both"/>
        <w:rPr>
          <w:rFonts w:ascii="Palatino Linotype" w:cs="Palatino Linotype" w:eastAsia="Palatino Linotype" w:hAnsi="Palatino Linotype"/>
          <w:highlight w:val="white"/>
        </w:rPr>
      </w:pPr>
      <w:r w:rsidDel="00000000" w:rsidR="00000000" w:rsidRPr="00000000">
        <w:rPr>
          <w:rtl w:val="0"/>
        </w:rPr>
      </w:r>
    </w:p>
    <w:p w:rsidR="00000000" w:rsidDel="00000000" w:rsidP="00000000" w:rsidRDefault="00000000" w:rsidRPr="00000000" w14:paraId="00000034">
      <w:pPr>
        <w:jc w:val="both"/>
        <w:rPr>
          <w:rFonts w:ascii="Palatino Linotype" w:cs="Palatino Linotype" w:eastAsia="Palatino Linotype" w:hAnsi="Palatino Linotype"/>
          <w:b w:val="1"/>
          <w:bCs w:val="1"/>
          <w:highlight w:val="white"/>
        </w:rPr>
      </w:pPr>
      <w:r w:rsidDel="00000000" w:rsidR="00000000" w:rsidRPr="00000000">
        <w:rPr>
          <w:rFonts w:ascii="Palatino Linotype" w:cs="Palatino Linotype" w:eastAsia="Palatino Linotype" w:hAnsi="Palatino Linotype"/>
          <w:b w:val="1"/>
          <w:bCs w:val="1"/>
          <w:highlight w:val="white"/>
          <w:rtl w:val="0"/>
        </w:rPr>
        <w:t xml:space="preserve">QUESTION 1: THE UMBRELLA THEME TITLE</w:t>
      </w:r>
    </w:p>
    <w:p w:rsidR="00000000" w:rsidDel="00000000" w:rsidP="00000000" w:rsidRDefault="00000000" w:rsidRPr="00000000" w14:paraId="00000035">
      <w:pPr>
        <w:jc w:val="both"/>
        <w:rPr>
          <w:rFonts w:ascii="Palatino Linotype" w:cs="Palatino Linotype" w:eastAsia="Palatino Linotype" w:hAnsi="Palatino Linotype"/>
          <w:highlight w:val="white"/>
        </w:rPr>
      </w:pPr>
      <w:r w:rsidDel="00000000" w:rsidR="00000000" w:rsidRPr="00000000">
        <w:rPr>
          <w:rtl w:val="0"/>
        </w:rPr>
      </w:r>
    </w:p>
    <w:p w:rsidR="00000000" w:rsidDel="00000000" w:rsidP="00000000" w:rsidRDefault="00000000" w:rsidRPr="00000000" w14:paraId="00000036">
      <w:pPr>
        <w:jc w:val="both"/>
        <w:rPr>
          <w:rFonts w:ascii="Palatino Linotype" w:cs="Palatino Linotype" w:eastAsia="Palatino Linotype" w:hAnsi="Palatino Linotype"/>
          <w:highlight w:val="white"/>
        </w:rPr>
      </w:pPr>
      <w:r w:rsidDel="00000000" w:rsidR="00000000" w:rsidRPr="00000000">
        <w:rPr>
          <w:rFonts w:ascii="Palatino Linotype" w:cs="Palatino Linotype" w:eastAsia="Palatino Linotype" w:hAnsi="Palatino Linotype"/>
          <w:highlight w:val="white"/>
          <w:rtl w:val="0"/>
        </w:rPr>
        <w:t xml:space="preserve">We are searching for an umbrella title that:</w:t>
      </w:r>
    </w:p>
    <w:p w:rsidR="00000000" w:rsidDel="00000000" w:rsidP="00000000" w:rsidRDefault="00000000" w:rsidRPr="00000000" w14:paraId="00000037">
      <w:pPr>
        <w:numPr>
          <w:ilvl w:val="0"/>
          <w:numId w:val="5"/>
        </w:numPr>
        <w:ind w:left="720" w:hanging="360"/>
        <w:jc w:val="both"/>
        <w:rPr>
          <w:rFonts w:ascii="Palatino Linotype" w:cs="Palatino Linotype" w:eastAsia="Palatino Linotype" w:hAnsi="Palatino Linotype"/>
          <w:highlight w:val="white"/>
        </w:rPr>
      </w:pPr>
      <w:r w:rsidDel="00000000" w:rsidR="00000000" w:rsidRPr="00000000">
        <w:rPr>
          <w:rFonts w:ascii="Palatino Linotype" w:cs="Palatino Linotype" w:eastAsia="Palatino Linotype" w:hAnsi="Palatino Linotype"/>
          <w:highlight w:val="white"/>
          <w:rtl w:val="0"/>
        </w:rPr>
        <w:t xml:space="preserve">Affirms human dignity and human rights;</w:t>
      </w:r>
    </w:p>
    <w:p w:rsidR="00000000" w:rsidDel="00000000" w:rsidP="00000000" w:rsidRDefault="00000000" w:rsidRPr="00000000" w14:paraId="00000038">
      <w:pPr>
        <w:numPr>
          <w:ilvl w:val="0"/>
          <w:numId w:val="5"/>
        </w:numPr>
        <w:ind w:left="720" w:hanging="360"/>
        <w:jc w:val="both"/>
        <w:rPr>
          <w:rFonts w:ascii="Palatino Linotype" w:cs="Palatino Linotype" w:eastAsia="Palatino Linotype" w:hAnsi="Palatino Linotype"/>
          <w:highlight w:val="white"/>
        </w:rPr>
      </w:pPr>
      <w:r w:rsidDel="00000000" w:rsidR="00000000" w:rsidRPr="00000000">
        <w:rPr>
          <w:rFonts w:ascii="Palatino Linotype" w:cs="Palatino Linotype" w:eastAsia="Palatino Linotype" w:hAnsi="Palatino Linotype"/>
          <w:highlight w:val="white"/>
          <w:rtl w:val="0"/>
        </w:rPr>
        <w:t xml:space="preserve">Prioritises policies and actions that advance human rights/ affirm human dignity;</w:t>
      </w:r>
    </w:p>
    <w:p w:rsidR="00000000" w:rsidDel="00000000" w:rsidP="00000000" w:rsidRDefault="00000000" w:rsidRPr="00000000" w14:paraId="00000039">
      <w:pPr>
        <w:numPr>
          <w:ilvl w:val="0"/>
          <w:numId w:val="5"/>
        </w:numPr>
        <w:ind w:left="720" w:hanging="360"/>
        <w:jc w:val="both"/>
        <w:rPr>
          <w:rFonts w:ascii="Palatino Linotype" w:cs="Palatino Linotype" w:eastAsia="Palatino Linotype" w:hAnsi="Palatino Linotype"/>
          <w:highlight w:val="white"/>
        </w:rPr>
      </w:pPr>
      <w:r w:rsidDel="00000000" w:rsidR="00000000" w:rsidRPr="00000000">
        <w:rPr>
          <w:rFonts w:ascii="Palatino Linotype" w:cs="Palatino Linotype" w:eastAsia="Palatino Linotype" w:hAnsi="Palatino Linotype"/>
          <w:rtl w:val="0"/>
        </w:rPr>
        <w:t xml:space="preserve">Reflects the current debates on human rights and sustainability - that realising rights is compatible with sustainability and that we are talking more of human rights in a sustainable world.</w:t>
      </w:r>
      <w:r w:rsidDel="00000000" w:rsidR="00000000" w:rsidRPr="00000000">
        <w:rPr>
          <w:rtl w:val="0"/>
        </w:rPr>
      </w:r>
    </w:p>
    <w:p w:rsidR="00000000" w:rsidDel="00000000" w:rsidP="00000000" w:rsidRDefault="00000000" w:rsidRPr="00000000" w14:paraId="0000003A">
      <w:pPr>
        <w:ind w:left="0" w:firstLine="0"/>
        <w:jc w:val="both"/>
        <w:rPr>
          <w:rFonts w:ascii="Palatino Linotype" w:cs="Palatino Linotype" w:eastAsia="Palatino Linotype" w:hAnsi="Palatino Linotype"/>
          <w:highlight w:val="white"/>
        </w:rPr>
      </w:pPr>
      <w:r w:rsidDel="00000000" w:rsidR="00000000" w:rsidRPr="00000000">
        <w:rPr>
          <w:rtl w:val="0"/>
        </w:rPr>
      </w:r>
    </w:p>
    <w:p w:rsidR="00000000" w:rsidDel="00000000" w:rsidP="00000000" w:rsidRDefault="00000000" w:rsidRPr="00000000" w14:paraId="0000003B">
      <w:pPr>
        <w:ind w:left="0" w:firstLine="0"/>
        <w:jc w:val="both"/>
        <w:rPr>
          <w:rFonts w:ascii="Palatino Linotype" w:cs="Palatino Linotype" w:eastAsia="Palatino Linotype" w:hAnsi="Palatino Linotype"/>
          <w:highlight w:val="white"/>
        </w:rPr>
      </w:pPr>
      <w:r w:rsidDel="00000000" w:rsidR="00000000" w:rsidRPr="00000000">
        <w:rPr>
          <w:rFonts w:ascii="Palatino Linotype" w:cs="Palatino Linotype" w:eastAsia="Palatino Linotype" w:hAnsi="Palatino Linotype"/>
          <w:highlight w:val="white"/>
          <w:rtl w:val="0"/>
        </w:rPr>
        <w:t xml:space="preserve">1.1 Which of the following suggestions do you like? (you can select more than one or suggest your own)</w:t>
      </w:r>
    </w:p>
    <w:p w:rsidR="00000000" w:rsidDel="00000000" w:rsidP="00000000" w:rsidRDefault="00000000" w:rsidRPr="00000000" w14:paraId="0000003C">
      <w:pPr>
        <w:numPr>
          <w:ilvl w:val="0"/>
          <w:numId w:val="4"/>
        </w:numPr>
        <w:ind w:left="720" w:hanging="360"/>
        <w:jc w:val="both"/>
        <w:rPr>
          <w:rFonts w:ascii="Palatino Linotype" w:cs="Palatino Linotype" w:eastAsia="Palatino Linotype" w:hAnsi="Palatino Linotype"/>
          <w:highlight w:val="white"/>
        </w:rPr>
      </w:pPr>
      <w:r w:rsidDel="00000000" w:rsidR="00000000" w:rsidRPr="00000000">
        <w:rPr>
          <w:rFonts w:ascii="Palatino Linotype" w:cs="Palatino Linotype" w:eastAsia="Palatino Linotype" w:hAnsi="Palatino Linotype"/>
          <w:highlight w:val="white"/>
          <w:rtl w:val="0"/>
        </w:rPr>
        <w:t xml:space="preserve">Dignity First</w:t>
      </w:r>
    </w:p>
    <w:p w:rsidR="00000000" w:rsidDel="00000000" w:rsidP="00000000" w:rsidRDefault="00000000" w:rsidRPr="00000000" w14:paraId="0000003D">
      <w:pPr>
        <w:numPr>
          <w:ilvl w:val="0"/>
          <w:numId w:val="4"/>
        </w:numPr>
        <w:ind w:left="720" w:hanging="360"/>
        <w:jc w:val="both"/>
        <w:rPr>
          <w:rFonts w:ascii="Palatino Linotype" w:cs="Palatino Linotype" w:eastAsia="Palatino Linotype" w:hAnsi="Palatino Linotype"/>
          <w:highlight w:val="white"/>
        </w:rPr>
      </w:pPr>
      <w:r w:rsidDel="00000000" w:rsidR="00000000" w:rsidRPr="00000000">
        <w:rPr>
          <w:rFonts w:ascii="Palatino Linotype" w:cs="Palatino Linotype" w:eastAsia="Palatino Linotype" w:hAnsi="Palatino Linotype"/>
          <w:highlight w:val="white"/>
          <w:rtl w:val="0"/>
        </w:rPr>
        <w:t xml:space="preserve">All Human Rights for All</w:t>
      </w:r>
    </w:p>
    <w:p w:rsidR="00000000" w:rsidDel="00000000" w:rsidP="00000000" w:rsidRDefault="00000000" w:rsidRPr="00000000" w14:paraId="0000003E">
      <w:pPr>
        <w:numPr>
          <w:ilvl w:val="0"/>
          <w:numId w:val="4"/>
        </w:numPr>
        <w:ind w:left="720" w:hanging="360"/>
        <w:jc w:val="both"/>
        <w:rPr>
          <w:rFonts w:ascii="Palatino Linotype" w:cs="Palatino Linotype" w:eastAsia="Palatino Linotype" w:hAnsi="Palatino Linotype"/>
          <w:highlight w:val="white"/>
        </w:rPr>
      </w:pPr>
      <w:r w:rsidDel="00000000" w:rsidR="00000000" w:rsidRPr="00000000">
        <w:rPr>
          <w:rFonts w:ascii="Palatino Linotype" w:cs="Palatino Linotype" w:eastAsia="Palatino Linotype" w:hAnsi="Palatino Linotype"/>
          <w:highlight w:val="white"/>
          <w:rtl w:val="0"/>
        </w:rPr>
        <w:t xml:space="preserve">All Together in Dignity</w:t>
      </w:r>
    </w:p>
    <w:p w:rsidR="00000000" w:rsidDel="00000000" w:rsidP="00000000" w:rsidRDefault="00000000" w:rsidRPr="00000000" w14:paraId="0000003F">
      <w:pPr>
        <w:numPr>
          <w:ilvl w:val="0"/>
          <w:numId w:val="4"/>
        </w:numPr>
        <w:ind w:left="720" w:hanging="360"/>
        <w:jc w:val="both"/>
        <w:rPr>
          <w:rFonts w:ascii="Palatino Linotype" w:cs="Palatino Linotype" w:eastAsia="Palatino Linotype" w:hAnsi="Palatino Linotype"/>
          <w:highlight w:val="white"/>
        </w:rPr>
      </w:pPr>
      <w:r w:rsidDel="00000000" w:rsidR="00000000" w:rsidRPr="00000000">
        <w:rPr>
          <w:rFonts w:ascii="Palatino Linotype" w:cs="Palatino Linotype" w:eastAsia="Palatino Linotype" w:hAnsi="Palatino Linotype"/>
          <w:highlight w:val="white"/>
          <w:rtl w:val="0"/>
        </w:rPr>
        <w:t xml:space="preserve">……???</w:t>
      </w:r>
      <w:r w:rsidDel="00000000" w:rsidR="00000000" w:rsidRPr="00000000">
        <w:rPr>
          <w:rtl w:val="0"/>
        </w:rPr>
      </w:r>
    </w:p>
    <w:p w:rsidR="00000000" w:rsidDel="00000000" w:rsidP="00000000" w:rsidRDefault="00000000" w:rsidRPr="00000000" w14:paraId="00000040">
      <w:pPr>
        <w:numPr>
          <w:ilvl w:val="0"/>
          <w:numId w:val="4"/>
        </w:numPr>
        <w:ind w:left="720" w:hanging="360"/>
        <w:jc w:val="both"/>
        <w:rPr>
          <w:rFonts w:ascii="Palatino Linotype" w:cs="Palatino Linotype" w:eastAsia="Palatino Linotype" w:hAnsi="Palatino Linotype"/>
          <w:highlight w:val="white"/>
        </w:rPr>
      </w:pPr>
      <w:r w:rsidDel="00000000" w:rsidR="00000000" w:rsidRPr="00000000">
        <w:rPr>
          <w:rFonts w:ascii="Palatino Linotype" w:cs="Palatino Linotype" w:eastAsia="Palatino Linotype" w:hAnsi="Palatino Linotype"/>
          <w:highlight w:val="white"/>
          <w:rtl w:val="0"/>
        </w:rPr>
        <w:t xml:space="preserve">.......???</w:t>
      </w:r>
      <w:r w:rsidDel="00000000" w:rsidR="00000000" w:rsidRPr="00000000">
        <w:rPr>
          <w:rtl w:val="0"/>
        </w:rPr>
      </w:r>
    </w:p>
    <w:p w:rsidR="00000000" w:rsidDel="00000000" w:rsidP="00000000" w:rsidRDefault="00000000" w:rsidRPr="00000000" w14:paraId="00000041">
      <w:pPr>
        <w:jc w:val="both"/>
        <w:rPr>
          <w:rFonts w:ascii="Palatino Linotype" w:cs="Palatino Linotype" w:eastAsia="Palatino Linotype" w:hAnsi="Palatino Linotype"/>
          <w:highlight w:val="white"/>
        </w:rPr>
      </w:pPr>
      <w:r w:rsidDel="00000000" w:rsidR="00000000" w:rsidRPr="00000000">
        <w:rPr>
          <w:rtl w:val="0"/>
        </w:rPr>
      </w:r>
    </w:p>
    <w:p w:rsidR="00000000" w:rsidDel="00000000" w:rsidP="00000000" w:rsidRDefault="00000000" w:rsidRPr="00000000" w14:paraId="00000042">
      <w:pPr>
        <w:jc w:val="both"/>
        <w:rPr>
          <w:rFonts w:ascii="Palatino Linotype" w:cs="Palatino Linotype" w:eastAsia="Palatino Linotype" w:hAnsi="Palatino Linotype"/>
          <w:highlight w:val="white"/>
        </w:rPr>
      </w:pPr>
      <w:r w:rsidDel="00000000" w:rsidR="00000000" w:rsidRPr="00000000">
        <w:rPr>
          <w:rFonts w:ascii="Palatino Linotype" w:cs="Palatino Linotype" w:eastAsia="Palatino Linotype" w:hAnsi="Palatino Linotype"/>
          <w:highlight w:val="white"/>
          <w:rtl w:val="0"/>
        </w:rPr>
        <w:t xml:space="preserve">1.2 What are the reasons for your choice, given the context of your country and the current global situation?</w:t>
      </w:r>
    </w:p>
    <w:p w:rsidR="00000000" w:rsidDel="00000000" w:rsidP="00000000" w:rsidRDefault="00000000" w:rsidRPr="00000000" w14:paraId="00000043">
      <w:pPr>
        <w:rPr>
          <w:rFonts w:ascii="Palatino Linotype" w:cs="Palatino Linotype" w:eastAsia="Palatino Linotype" w:hAnsi="Palatino Linotype"/>
          <w:highlight w:val="white"/>
        </w:rPr>
      </w:pPr>
      <w:r w:rsidDel="00000000" w:rsidR="00000000" w:rsidRPr="00000000">
        <w:rPr>
          <w:rtl w:val="0"/>
        </w:rPr>
      </w:r>
    </w:p>
    <w:p w:rsidR="00000000" w:rsidDel="00000000" w:rsidP="00000000" w:rsidRDefault="00000000" w:rsidRPr="00000000" w14:paraId="00000044">
      <w:pPr>
        <w:jc w:val="both"/>
        <w:rPr>
          <w:rFonts w:ascii="Palatino Linotype" w:cs="Palatino Linotype" w:eastAsia="Palatino Linotype" w:hAnsi="Palatino Linotype"/>
          <w:highlight w:val="white"/>
        </w:rPr>
      </w:pPr>
      <w:r w:rsidDel="00000000" w:rsidR="00000000" w:rsidRPr="00000000">
        <w:rPr>
          <w:rFonts w:ascii="Palatino Linotype" w:cs="Palatino Linotype" w:eastAsia="Palatino Linotype" w:hAnsi="Palatino Linotype"/>
          <w:highlight w:val="white"/>
          <w:rtl w:val="0"/>
        </w:rPr>
        <w:t xml:space="preserve">—-------------------</w:t>
      </w:r>
    </w:p>
    <w:p w:rsidR="00000000" w:rsidDel="00000000" w:rsidP="00000000" w:rsidRDefault="00000000" w:rsidRPr="00000000" w14:paraId="00000045">
      <w:pPr>
        <w:jc w:val="both"/>
        <w:rPr>
          <w:rFonts w:ascii="Palatino Linotype" w:cs="Palatino Linotype" w:eastAsia="Palatino Linotype" w:hAnsi="Palatino Linotype"/>
          <w:b w:val="1"/>
          <w:bCs w:val="1"/>
          <w:highlight w:val="white"/>
        </w:rPr>
      </w:pPr>
      <w:r w:rsidDel="00000000" w:rsidR="00000000" w:rsidRPr="00000000">
        <w:rPr>
          <w:rtl w:val="0"/>
        </w:rPr>
      </w:r>
    </w:p>
    <w:p w:rsidR="00000000" w:rsidDel="00000000" w:rsidP="00000000" w:rsidRDefault="00000000" w:rsidRPr="00000000" w14:paraId="00000046">
      <w:pPr>
        <w:jc w:val="both"/>
        <w:rPr>
          <w:rFonts w:ascii="Palatino Linotype" w:cs="Palatino Linotype" w:eastAsia="Palatino Linotype" w:hAnsi="Palatino Linotype"/>
          <w:b w:val="1"/>
          <w:bCs w:val="1"/>
          <w:highlight w:val="white"/>
        </w:rPr>
      </w:pPr>
      <w:r w:rsidDel="00000000" w:rsidR="00000000" w:rsidRPr="00000000">
        <w:rPr>
          <w:rFonts w:ascii="Palatino Linotype" w:cs="Palatino Linotype" w:eastAsia="Palatino Linotype" w:hAnsi="Palatino Linotype"/>
          <w:b w:val="1"/>
          <w:bCs w:val="1"/>
          <w:highlight w:val="white"/>
          <w:rtl w:val="0"/>
        </w:rPr>
        <w:t xml:space="preserve">QUESTION 2: DEEPENING OUR UNDERSTANDING OF HUMAN RIGHTS</w:t>
      </w:r>
    </w:p>
    <w:p w:rsidR="00000000" w:rsidDel="00000000" w:rsidP="00000000" w:rsidRDefault="00000000" w:rsidRPr="00000000" w14:paraId="00000047">
      <w:pPr>
        <w:jc w:val="both"/>
        <w:rPr>
          <w:rFonts w:ascii="Palatino Linotype" w:cs="Palatino Linotype" w:eastAsia="Palatino Linotype" w:hAnsi="Palatino Linotype"/>
          <w:highlight w:val="white"/>
        </w:rPr>
      </w:pPr>
      <w:r w:rsidDel="00000000" w:rsidR="00000000" w:rsidRPr="00000000">
        <w:rPr>
          <w:rtl w:val="0"/>
        </w:rPr>
      </w:r>
    </w:p>
    <w:p w:rsidR="00000000" w:rsidDel="00000000" w:rsidP="00000000" w:rsidRDefault="00000000" w:rsidRPr="00000000" w14:paraId="00000048">
      <w:pPr>
        <w:jc w:val="both"/>
        <w:rPr>
          <w:rFonts w:ascii="Palatino Linotype" w:cs="Palatino Linotype" w:eastAsia="Palatino Linotype" w:hAnsi="Palatino Linotype"/>
          <w:i w:val="1"/>
          <w:iCs w:val="1"/>
          <w:color w:val="040c28"/>
          <w:shd w:fill="d3e3fd" w:val="clear"/>
        </w:rPr>
      </w:pPr>
      <w:r w:rsidDel="00000000" w:rsidR="00000000" w:rsidRPr="00000000">
        <w:rPr>
          <w:rFonts w:ascii="Palatino Linotype" w:cs="Palatino Linotype" w:eastAsia="Palatino Linotype" w:hAnsi="Palatino Linotype"/>
          <w:highlight w:val="white"/>
          <w:rtl w:val="0"/>
        </w:rPr>
        <w:t xml:space="preserve">2.1</w:t>
        <w:tab/>
        <w:t xml:space="preserve">A key phrase on the October 17 Commemorative stone is, “</w:t>
      </w:r>
      <w:r w:rsidDel="00000000" w:rsidR="00000000" w:rsidRPr="00000000">
        <w:rPr>
          <w:rFonts w:ascii="Palatino Linotype" w:cs="Palatino Linotype" w:eastAsia="Palatino Linotype" w:hAnsi="Palatino Linotype"/>
          <w:i w:val="1"/>
          <w:iCs w:val="1"/>
          <w:color w:val="040c28"/>
          <w:shd w:fill="d3e3fd" w:val="clear"/>
          <w:rtl w:val="0"/>
        </w:rPr>
        <w:t xml:space="preserve">Wherever men and women are condemned to live in extreme poverty, human rights are violated.”</w:t>
      </w:r>
    </w:p>
    <w:p w:rsidR="00000000" w:rsidDel="00000000" w:rsidP="00000000" w:rsidRDefault="00000000" w:rsidRPr="00000000" w14:paraId="00000049">
      <w:pPr>
        <w:jc w:val="both"/>
        <w:rPr>
          <w:rFonts w:ascii="Palatino Linotype" w:cs="Palatino Linotype" w:eastAsia="Palatino Linotype" w:hAnsi="Palatino Linotype"/>
          <w:highlight w:val="white"/>
        </w:rPr>
      </w:pPr>
      <w:r w:rsidDel="00000000" w:rsidR="00000000" w:rsidRPr="00000000">
        <w:rPr>
          <w:rtl w:val="0"/>
        </w:rPr>
      </w:r>
    </w:p>
    <w:sdt>
      <w:sdtPr>
        <w:id w:val="509350847"/>
        <w:tag w:val="goog_rdk_1"/>
      </w:sdtPr>
      <w:sdtContent>
        <w:p w:rsidR="00000000" w:rsidDel="00000000" w:rsidP="00000000" w:rsidRDefault="00000000" w:rsidRPr="00000000" w14:paraId="0000004A">
          <w:pPr>
            <w:jc w:val="both"/>
            <w:rPr>
              <w:rFonts w:ascii="Palatino Linotype" w:cs="Palatino Linotype" w:eastAsia="Palatino Linotype" w:hAnsi="Palatino Linotype"/>
              <w:sz w:val="12"/>
              <w:szCs w:val="12"/>
              <w:highlight w:val="white"/>
              <w:rPrChange w:author="Aye Aye Win" w:id="0" w:date="2026-01-28T16:35:01Z">
                <w:rPr>
                  <w:rFonts w:ascii="Palatino Linotype" w:cs="Palatino Linotype" w:eastAsia="Palatino Linotype" w:hAnsi="Palatino Linotype"/>
                  <w:sz w:val="14"/>
                  <w:szCs w:val="14"/>
                  <w:highlight w:val="white"/>
                </w:rPr>
              </w:rPrChange>
            </w:rPr>
          </w:pPr>
          <w:r w:rsidDel="00000000" w:rsidR="00000000" w:rsidRPr="00000000">
            <w:rPr>
              <w:rFonts w:ascii="Palatino Linotype" w:cs="Palatino Linotype" w:eastAsia="Palatino Linotype" w:hAnsi="Palatino Linotype"/>
              <w:highlight w:val="white"/>
              <w:rtl w:val="0"/>
            </w:rPr>
            <w:t xml:space="preserve">What is your understanding of this </w:t>
          </w:r>
          <w:r w:rsidDel="00000000" w:rsidR="00000000" w:rsidRPr="00000000">
            <w:rPr>
              <w:rFonts w:ascii="Palatino Linotype" w:cs="Palatino Linotype" w:eastAsia="Palatino Linotype" w:hAnsi="Palatino Linotype"/>
              <w:highlight w:val="white"/>
              <w:rtl w:val="0"/>
            </w:rPr>
            <w:t xml:space="preserve">phrase</w:t>
          </w:r>
          <w:r w:rsidDel="00000000" w:rsidR="00000000" w:rsidRPr="00000000">
            <w:rPr>
              <w:rFonts w:ascii="Palatino Linotype" w:cs="Palatino Linotype" w:eastAsia="Palatino Linotype" w:hAnsi="Palatino Linotype"/>
              <w:highlight w:val="white"/>
              <w:rtl w:val="0"/>
            </w:rPr>
            <w:t xml:space="preserve">? </w:t>
          </w:r>
          <w:r w:rsidDel="00000000" w:rsidR="00000000" w:rsidRPr="00000000">
            <w:rPr>
              <w:rFonts w:ascii="Palatino Linotype" w:cs="Palatino Linotype" w:eastAsia="Palatino Linotype" w:hAnsi="Palatino Linotype"/>
              <w:sz w:val="14"/>
              <w:szCs w:val="14"/>
              <w:highlight w:val="white"/>
              <w:rtl w:val="0"/>
            </w:rPr>
            <w:t xml:space="preserve"> </w:t>
          </w:r>
          <w:sdt>
            <w:sdtPr>
              <w:id w:val="1076439206"/>
              <w:tag w:val="goog_rdk_0"/>
            </w:sdtPr>
            <w:sdtContent>
              <w:r w:rsidDel="00000000" w:rsidR="00000000" w:rsidRPr="00000000">
                <w:rPr>
                  <w:rFonts w:ascii="Palatino Linotype" w:cs="Palatino Linotype" w:eastAsia="Palatino Linotype" w:hAnsi="Palatino Linotype"/>
                  <w:sz w:val="12"/>
                  <w:szCs w:val="12"/>
                  <w:highlight w:val="white"/>
                  <w:rtl w:val="0"/>
                  <w:rPrChange w:author="Aye Aye Win" w:id="0" w:date="2026-01-28T16:35:01Z">
                    <w:rPr>
                      <w:rFonts w:ascii="Palatino Linotype" w:cs="Palatino Linotype" w:eastAsia="Palatino Linotype" w:hAnsi="Palatino Linotype"/>
                      <w:sz w:val="14"/>
                      <w:szCs w:val="14"/>
                      <w:highlight w:val="white"/>
                    </w:rPr>
                  </w:rPrChange>
                </w:rPr>
                <w:t xml:space="preserve">(How does extreme poverty, in your life or around you, affect human dignity and rights? What do you need to live with dignity? What makes you feel safe or unsafe where you live? What helps you feel respected as a human being? What makes life harder than it should be? What worries or obstacles do you face in your daily life? At which moments do you feel supported? At which moments do you feel blocked, ignored, blamed or harmed?)</w:t>
              </w:r>
            </w:sdtContent>
          </w:sdt>
        </w:p>
      </w:sdtContent>
    </w:sdt>
    <w:p w:rsidR="00000000" w:rsidDel="00000000" w:rsidP="00000000" w:rsidRDefault="00000000" w:rsidRPr="00000000" w14:paraId="0000004B">
      <w:pPr>
        <w:jc w:val="both"/>
        <w:rPr>
          <w:rFonts w:ascii="Palatino Linotype" w:cs="Palatino Linotype" w:eastAsia="Palatino Linotype" w:hAnsi="Palatino Linotype"/>
          <w:highlight w:val="white"/>
        </w:rPr>
      </w:pPr>
      <w:r w:rsidDel="00000000" w:rsidR="00000000" w:rsidRPr="00000000">
        <w:rPr>
          <w:rtl w:val="0"/>
        </w:rPr>
      </w:r>
    </w:p>
    <w:p w:rsidR="00000000" w:rsidDel="00000000" w:rsidP="00000000" w:rsidRDefault="00000000" w:rsidRPr="00000000" w14:paraId="0000004C">
      <w:pPr>
        <w:jc w:val="both"/>
        <w:rPr>
          <w:rFonts w:ascii="Palatino Linotype" w:cs="Palatino Linotype" w:eastAsia="Palatino Linotype" w:hAnsi="Palatino Linotype"/>
          <w:highlight w:val="white"/>
        </w:rPr>
      </w:pPr>
      <w:r w:rsidDel="00000000" w:rsidR="00000000" w:rsidRPr="00000000">
        <w:rPr>
          <w:rtl w:val="0"/>
        </w:rPr>
      </w:r>
    </w:p>
    <w:p w:rsidR="00000000" w:rsidDel="00000000" w:rsidP="00000000" w:rsidRDefault="00000000" w:rsidRPr="00000000" w14:paraId="0000004D">
      <w:pPr>
        <w:jc w:val="both"/>
        <w:rPr>
          <w:rFonts w:ascii="Palatino Linotype" w:cs="Palatino Linotype" w:eastAsia="Palatino Linotype" w:hAnsi="Palatino Linotype"/>
          <w:shd w:fill="f7f8f9" w:val="clear"/>
        </w:rPr>
      </w:pPr>
      <w:r w:rsidDel="00000000" w:rsidR="00000000" w:rsidRPr="00000000">
        <w:rPr>
          <w:rFonts w:ascii="Palatino Linotype" w:cs="Palatino Linotype" w:eastAsia="Palatino Linotype" w:hAnsi="Palatino Linotype"/>
          <w:highlight w:val="white"/>
          <w:rtl w:val="0"/>
        </w:rPr>
        <w:t xml:space="preserve">2.2 Human rights are universal (belong to everyone), inalienable (they can never be taken away), interdependent and indivisible (</w:t>
      </w:r>
      <w:r w:rsidDel="00000000" w:rsidR="00000000" w:rsidRPr="00000000">
        <w:rPr>
          <w:rFonts w:ascii="Palatino Linotype" w:cs="Palatino Linotype" w:eastAsia="Palatino Linotype" w:hAnsi="Palatino Linotype"/>
          <w:shd w:fill="f7f8f9" w:val="clear"/>
          <w:rtl w:val="0"/>
        </w:rPr>
        <w:t xml:space="preserve">all rights – political, civil, social, cultural and economic are equal in importance and none can be fully enjoyed without the others).</w:t>
      </w:r>
    </w:p>
    <w:p w:rsidR="00000000" w:rsidDel="00000000" w:rsidP="00000000" w:rsidRDefault="00000000" w:rsidRPr="00000000" w14:paraId="0000004E">
      <w:pPr>
        <w:jc w:val="both"/>
        <w:rPr>
          <w:rFonts w:ascii="Palatino Linotype" w:cs="Palatino Linotype" w:eastAsia="Palatino Linotype" w:hAnsi="Palatino Linotype"/>
          <w:b w:val="1"/>
          <w:bCs w:val="1"/>
          <w:shd w:fill="f7f8f9" w:val="clear"/>
        </w:rPr>
      </w:pPr>
      <w:r w:rsidDel="00000000" w:rsidR="00000000" w:rsidRPr="00000000">
        <w:rPr>
          <w:rFonts w:ascii="Palatino Linotype" w:cs="Palatino Linotype" w:eastAsia="Palatino Linotype" w:hAnsi="Palatino Linotype"/>
          <w:b w:val="1"/>
          <w:bCs w:val="1"/>
          <w:shd w:fill="f7f8f9" w:val="clear"/>
          <w:rtl w:val="0"/>
        </w:rPr>
        <w:t xml:space="preserve">What do these terms mean to you from your own lived experience, reality or reflections?</w:t>
      </w:r>
    </w:p>
    <w:p w:rsidR="00000000" w:rsidDel="00000000" w:rsidP="00000000" w:rsidRDefault="00000000" w:rsidRPr="00000000" w14:paraId="0000004F">
      <w:pPr>
        <w:jc w:val="both"/>
        <w:rPr>
          <w:rFonts w:ascii="Palatino Linotype" w:cs="Palatino Linotype" w:eastAsia="Palatino Linotype" w:hAnsi="Palatino Linotype"/>
          <w:shd w:fill="f7f8f9" w:val="clear"/>
        </w:rPr>
      </w:pPr>
      <w:r w:rsidDel="00000000" w:rsidR="00000000" w:rsidRPr="00000000">
        <w:rPr>
          <w:rtl w:val="0"/>
        </w:rPr>
      </w:r>
    </w:p>
    <w:p w:rsidR="00000000" w:rsidDel="00000000" w:rsidP="00000000" w:rsidRDefault="00000000" w:rsidRPr="00000000" w14:paraId="00000050">
      <w:pPr>
        <w:jc w:val="both"/>
        <w:rPr>
          <w:rFonts w:ascii="Palatino Linotype" w:cs="Palatino Linotype" w:eastAsia="Palatino Linotype" w:hAnsi="Palatino Linotype"/>
          <w:shd w:fill="f7f8f9" w:val="clear"/>
        </w:rPr>
      </w:pPr>
      <w:r w:rsidDel="00000000" w:rsidR="00000000" w:rsidRPr="00000000">
        <w:rPr>
          <w:rFonts w:ascii="Palatino Linotype" w:cs="Palatino Linotype" w:eastAsia="Palatino Linotype" w:hAnsi="Palatino Linotype"/>
          <w:shd w:fill="f7f8f9" w:val="clear"/>
          <w:rtl w:val="0"/>
        </w:rPr>
        <w:t xml:space="preserve">2.3 Joseph Wresinski wrote that people living in poverty, people who have been denied their right to inhabit the earth or denied recognition as human beings, are the </w:t>
      </w:r>
      <w:hyperlink r:id="rId15">
        <w:r w:rsidDel="00000000" w:rsidR="00000000" w:rsidRPr="00000000">
          <w:rPr>
            <w:rFonts w:ascii="Palatino Linotype" w:cs="Palatino Linotype" w:eastAsia="Palatino Linotype" w:hAnsi="Palatino Linotype"/>
            <w:color w:val="1155cc"/>
            <w:u w:val="single"/>
            <w:shd w:fill="f7f8f9" w:val="clear"/>
            <w:rtl w:val="0"/>
          </w:rPr>
          <w:t xml:space="preserve">“living proof of the indivisibility of human rights”</w:t>
        </w:r>
      </w:hyperlink>
      <w:r w:rsidDel="00000000" w:rsidR="00000000" w:rsidRPr="00000000">
        <w:rPr>
          <w:rFonts w:ascii="Palatino Linotype" w:cs="Palatino Linotype" w:eastAsia="Palatino Linotype" w:hAnsi="Palatino Linotype"/>
          <w:shd w:fill="f7f8f9" w:val="clear"/>
          <w:rtl w:val="0"/>
        </w:rPr>
        <w:t xml:space="preserve"> </w:t>
      </w:r>
      <w:r w:rsidDel="00000000" w:rsidR="00000000" w:rsidRPr="00000000">
        <w:rPr>
          <w:rFonts w:ascii="Palatino Linotype" w:cs="Palatino Linotype" w:eastAsia="Palatino Linotype" w:hAnsi="Palatino Linotype"/>
          <w:sz w:val="20"/>
          <w:szCs w:val="20"/>
          <w:shd w:fill="f7f8f9" w:val="clear"/>
          <w:rtl w:val="0"/>
        </w:rPr>
        <w:t xml:space="preserve">because of the multiple rights that are violated, in ways that together prevent people from lifting themselves out of poverty.</w:t>
      </w:r>
      <w:r w:rsidDel="00000000" w:rsidR="00000000" w:rsidRPr="00000000">
        <w:rPr>
          <w:rFonts w:ascii="Palatino Linotype" w:cs="Palatino Linotype" w:eastAsia="Palatino Linotype" w:hAnsi="Palatino Linotype"/>
          <w:shd w:fill="f7f8f9" w:val="clear"/>
          <w:rtl w:val="0"/>
        </w:rPr>
        <w:t xml:space="preserve"> He said that restoring human rights to people in poverty is a universal mission and that our renewed efforts to establish human rights must begin with the people living in extreme poverty.</w:t>
      </w:r>
    </w:p>
    <w:p w:rsidR="00000000" w:rsidDel="00000000" w:rsidP="00000000" w:rsidRDefault="00000000" w:rsidRPr="00000000" w14:paraId="00000051">
      <w:pPr>
        <w:jc w:val="both"/>
        <w:rPr>
          <w:rFonts w:ascii="Palatino Linotype" w:cs="Palatino Linotype" w:eastAsia="Palatino Linotype" w:hAnsi="Palatino Linotype"/>
          <w:shd w:fill="f7f8f9" w:val="clear"/>
        </w:rPr>
      </w:pPr>
      <w:r w:rsidDel="00000000" w:rsidR="00000000" w:rsidRPr="00000000">
        <w:rPr>
          <w:rtl w:val="0"/>
        </w:rPr>
      </w:r>
    </w:p>
    <w:p w:rsidR="00000000" w:rsidDel="00000000" w:rsidP="00000000" w:rsidRDefault="00000000" w:rsidRPr="00000000" w14:paraId="00000052">
      <w:pPr>
        <w:jc w:val="both"/>
        <w:rPr>
          <w:rFonts w:ascii="Palatino Linotype" w:cs="Palatino Linotype" w:eastAsia="Palatino Linotype" w:hAnsi="Palatino Linotype"/>
          <w:b w:val="1"/>
          <w:bCs w:val="1"/>
          <w:shd w:fill="f7f8f9" w:val="clear"/>
        </w:rPr>
      </w:pPr>
      <w:r w:rsidDel="00000000" w:rsidR="00000000" w:rsidRPr="00000000">
        <w:rPr>
          <w:rFonts w:ascii="Palatino Linotype" w:cs="Palatino Linotype" w:eastAsia="Palatino Linotype" w:hAnsi="Palatino Linotype"/>
          <w:b w:val="1"/>
          <w:bCs w:val="1"/>
          <w:shd w:fill="f7f8f9" w:val="clear"/>
          <w:rtl w:val="0"/>
        </w:rPr>
        <w:t xml:space="preserve">What role should people living in poverty play and/or what actions should be undertaken to support them in building</w:t>
      </w:r>
      <w:r w:rsidDel="00000000" w:rsidR="00000000" w:rsidRPr="00000000">
        <w:rPr>
          <w:rFonts w:ascii="Palatino Linotype" w:cs="Palatino Linotype" w:eastAsia="Palatino Linotype" w:hAnsi="Palatino Linotype"/>
          <w:shd w:fill="f7f8f9" w:val="clear"/>
          <w:rtl w:val="0"/>
        </w:rPr>
        <w:t xml:space="preserve"> </w:t>
      </w:r>
      <w:r w:rsidDel="00000000" w:rsidR="00000000" w:rsidRPr="00000000">
        <w:rPr>
          <w:rFonts w:ascii="Palatino Linotype" w:cs="Palatino Linotype" w:eastAsia="Palatino Linotype" w:hAnsi="Palatino Linotype"/>
          <w:b w:val="1"/>
          <w:bCs w:val="1"/>
          <w:shd w:fill="f7f8f9" w:val="clear"/>
          <w:rtl w:val="0"/>
        </w:rPr>
        <w:t xml:space="preserve">a sustainable world in which all human beings enjoy all human rights and assume their responsibilities?</w:t>
      </w:r>
    </w:p>
    <w:p w:rsidR="00000000" w:rsidDel="00000000" w:rsidP="00000000" w:rsidRDefault="00000000" w:rsidRPr="00000000" w14:paraId="00000053">
      <w:pPr>
        <w:jc w:val="both"/>
        <w:rPr>
          <w:rFonts w:ascii="Palatino Linotype" w:cs="Palatino Linotype" w:eastAsia="Palatino Linotype" w:hAnsi="Palatino Linotype"/>
          <w:b w:val="1"/>
          <w:bCs w:val="1"/>
          <w:shd w:fill="f7f8f9" w:val="clear"/>
        </w:rPr>
      </w:pPr>
      <w:r w:rsidDel="00000000" w:rsidR="00000000" w:rsidRPr="00000000">
        <w:rPr>
          <w:rtl w:val="0"/>
        </w:rPr>
      </w:r>
    </w:p>
    <w:p w:rsidR="00000000" w:rsidDel="00000000" w:rsidP="00000000" w:rsidRDefault="00000000" w:rsidRPr="00000000" w14:paraId="00000054">
      <w:pPr>
        <w:spacing w:after="240" w:before="240" w:lineRule="auto"/>
        <w:jc w:val="both"/>
        <w:rPr>
          <w:rFonts w:ascii="Palatino Linotype" w:cs="Palatino Linotype" w:eastAsia="Palatino Linotype" w:hAnsi="Palatino Linotype"/>
          <w:b w:val="1"/>
          <w:bCs w:val="1"/>
          <w:shd w:fill="f7f8f9" w:val="clear"/>
        </w:rPr>
      </w:pPr>
      <w:r w:rsidDel="00000000" w:rsidR="00000000" w:rsidRPr="00000000">
        <w:rPr>
          <w:rFonts w:ascii="Palatino Linotype" w:cs="Palatino Linotype" w:eastAsia="Palatino Linotype" w:hAnsi="Palatino Linotype"/>
          <w:b w:val="1"/>
          <w:bCs w:val="1"/>
          <w:shd w:fill="f7f8f9" w:val="clear"/>
          <w:rtl w:val="0"/>
        </w:rPr>
        <w:t xml:space="preserve">QUESTION 3: THE SUB-THEME FOR 2026</w:t>
      </w:r>
    </w:p>
    <w:p w:rsidR="00000000" w:rsidDel="00000000" w:rsidP="00000000" w:rsidRDefault="00000000" w:rsidRPr="00000000" w14:paraId="00000055">
      <w:pPr>
        <w:spacing w:after="240" w:before="240" w:lineRule="auto"/>
        <w:jc w:val="both"/>
        <w:rPr>
          <w:rFonts w:ascii="Palatino Linotype" w:cs="Palatino Linotype" w:eastAsia="Palatino Linotype" w:hAnsi="Palatino Linotype"/>
          <w:highlight w:val="white"/>
        </w:rPr>
      </w:pPr>
      <w:r w:rsidDel="00000000" w:rsidR="00000000" w:rsidRPr="00000000">
        <w:rPr>
          <w:rFonts w:ascii="Palatino Linotype" w:cs="Palatino Linotype" w:eastAsia="Palatino Linotype" w:hAnsi="Palatino Linotype"/>
          <w:highlight w:val="white"/>
          <w:rtl w:val="0"/>
        </w:rPr>
        <w:t xml:space="preserve">For the year 2026, we propose to focus on the right to a home (decent living) on a sustainable planet, a topic that has not previously been covered for October 17.</w:t>
      </w:r>
    </w:p>
    <w:p w:rsidR="00000000" w:rsidDel="00000000" w:rsidP="00000000" w:rsidRDefault="00000000" w:rsidRPr="00000000" w14:paraId="00000056">
      <w:pPr>
        <w:spacing w:after="240" w:before="240" w:lineRule="auto"/>
        <w:jc w:val="both"/>
        <w:rPr>
          <w:rFonts w:ascii="Palatino Linotype" w:cs="Palatino Linotype" w:eastAsia="Palatino Linotype" w:hAnsi="Palatino Linotype"/>
          <w:highlight w:val="white"/>
        </w:rPr>
      </w:pPr>
      <w:r w:rsidDel="00000000" w:rsidR="00000000" w:rsidRPr="00000000">
        <w:rPr>
          <w:rtl w:val="0"/>
        </w:rPr>
      </w:r>
    </w:p>
    <w:p w:rsidR="00000000" w:rsidDel="00000000" w:rsidP="00000000" w:rsidRDefault="00000000" w:rsidRPr="00000000" w14:paraId="00000057">
      <w:pPr>
        <w:spacing w:after="240" w:before="240" w:lineRule="auto"/>
        <w:jc w:val="both"/>
        <w:rPr>
          <w:rFonts w:ascii="Palatino Linotype" w:cs="Palatino Linotype" w:eastAsia="Palatino Linotype" w:hAnsi="Palatino Linotype"/>
          <w:highlight w:val="white"/>
        </w:rPr>
      </w:pPr>
      <w:r w:rsidDel="00000000" w:rsidR="00000000" w:rsidRPr="00000000">
        <w:rPr>
          <w:rFonts w:ascii="Palatino Linotype" w:cs="Palatino Linotype" w:eastAsia="Palatino Linotype" w:hAnsi="Palatino Linotype"/>
          <w:highlight w:val="white"/>
          <w:rtl w:val="0"/>
        </w:rPr>
        <w:t xml:space="preserve">3.1 What does the right to a home on a sustainable planet or the right to inhabit the earth mean to you, based on your own context and reality?</w:t>
      </w:r>
    </w:p>
    <w:p w:rsidR="00000000" w:rsidDel="00000000" w:rsidP="00000000" w:rsidRDefault="00000000" w:rsidRPr="00000000" w14:paraId="00000058">
      <w:pPr>
        <w:spacing w:after="240" w:before="240" w:lineRule="auto"/>
        <w:jc w:val="both"/>
        <w:rPr>
          <w:rFonts w:ascii="Palatino Linotype" w:cs="Palatino Linotype" w:eastAsia="Palatino Linotype" w:hAnsi="Palatino Linotype"/>
          <w:highlight w:val="white"/>
        </w:rPr>
      </w:pPr>
      <w:r w:rsidDel="00000000" w:rsidR="00000000" w:rsidRPr="00000000">
        <w:rPr>
          <w:rtl w:val="0"/>
        </w:rPr>
      </w:r>
    </w:p>
    <w:p w:rsidR="00000000" w:rsidDel="00000000" w:rsidP="00000000" w:rsidRDefault="00000000" w:rsidRPr="00000000" w14:paraId="00000059">
      <w:pPr>
        <w:spacing w:after="240" w:before="240" w:lineRule="auto"/>
        <w:jc w:val="both"/>
        <w:rPr>
          <w:rFonts w:ascii="Palatino Linotype" w:cs="Palatino Linotype" w:eastAsia="Palatino Linotype" w:hAnsi="Palatino Linotype"/>
          <w:highlight w:val="white"/>
        </w:rPr>
      </w:pPr>
      <w:r w:rsidDel="00000000" w:rsidR="00000000" w:rsidRPr="00000000">
        <w:rPr>
          <w:rFonts w:ascii="Palatino Linotype" w:cs="Palatino Linotype" w:eastAsia="Palatino Linotype" w:hAnsi="Palatino Linotype"/>
          <w:highlight w:val="white"/>
          <w:rtl w:val="0"/>
        </w:rPr>
        <w:t xml:space="preserve">3.2 What lived experience or thoughts would you like to share about homelessness and housing, including the right to land and to all its resources (water, goods, terrestrial and marine animals, mines, forest and others)?</w:t>
      </w:r>
    </w:p>
    <w:p w:rsidR="00000000" w:rsidDel="00000000" w:rsidP="00000000" w:rsidRDefault="00000000" w:rsidRPr="00000000" w14:paraId="0000005A">
      <w:pPr>
        <w:ind w:left="0" w:firstLine="0"/>
        <w:jc w:val="both"/>
        <w:rPr>
          <w:rFonts w:ascii="Palatino Linotype" w:cs="Palatino Linotype" w:eastAsia="Palatino Linotype" w:hAnsi="Palatino Linotype"/>
          <w:highlight w:val="white"/>
        </w:rPr>
      </w:pPr>
      <w:r w:rsidDel="00000000" w:rsidR="00000000" w:rsidRPr="00000000">
        <w:rPr>
          <w:rtl w:val="0"/>
        </w:rPr>
      </w:r>
    </w:p>
    <w:p w:rsidR="00000000" w:rsidDel="00000000" w:rsidP="00000000" w:rsidRDefault="00000000" w:rsidRPr="00000000" w14:paraId="0000005B">
      <w:pPr>
        <w:ind w:left="0" w:firstLine="0"/>
        <w:jc w:val="both"/>
        <w:rPr>
          <w:rFonts w:ascii="Palatino Linotype" w:cs="Palatino Linotype" w:eastAsia="Palatino Linotype" w:hAnsi="Palatino Linotype"/>
          <w:highlight w:val="white"/>
        </w:rPr>
      </w:pPr>
      <w:r w:rsidDel="00000000" w:rsidR="00000000" w:rsidRPr="00000000">
        <w:rPr>
          <w:rFonts w:ascii="Palatino Linotype" w:cs="Palatino Linotype" w:eastAsia="Palatino Linotype" w:hAnsi="Palatino Linotype"/>
          <w:highlight w:val="white"/>
          <w:rtl w:val="0"/>
        </w:rPr>
        <w:t xml:space="preserve">3.3 Which term do you prefer? The “right to housing/ habitat” or the “right to a home”? </w:t>
      </w:r>
    </w:p>
    <w:p w:rsidR="00000000" w:rsidDel="00000000" w:rsidP="00000000" w:rsidRDefault="00000000" w:rsidRPr="00000000" w14:paraId="0000005C">
      <w:pPr>
        <w:ind w:left="0" w:firstLine="0"/>
        <w:jc w:val="both"/>
        <w:rPr>
          <w:rFonts w:ascii="Palatino Linotype" w:cs="Palatino Linotype" w:eastAsia="Palatino Linotype" w:hAnsi="Palatino Linotype"/>
          <w:highlight w:val="white"/>
        </w:rPr>
      </w:pPr>
      <w:r w:rsidDel="00000000" w:rsidR="00000000" w:rsidRPr="00000000">
        <w:rPr>
          <w:rtl w:val="0"/>
        </w:rPr>
      </w:r>
    </w:p>
    <w:p w:rsidR="00000000" w:rsidDel="00000000" w:rsidP="00000000" w:rsidRDefault="00000000" w:rsidRPr="00000000" w14:paraId="0000005D">
      <w:pPr>
        <w:ind w:left="0" w:firstLine="0"/>
        <w:jc w:val="both"/>
        <w:rPr>
          <w:rFonts w:ascii="Palatino Linotype" w:cs="Palatino Linotype" w:eastAsia="Palatino Linotype" w:hAnsi="Palatino Linotype"/>
          <w:highlight w:val="white"/>
        </w:rPr>
      </w:pPr>
      <w:r w:rsidDel="00000000" w:rsidR="00000000" w:rsidRPr="00000000">
        <w:rPr>
          <w:rFonts w:ascii="Palatino Linotype" w:cs="Palatino Linotype" w:eastAsia="Palatino Linotype" w:hAnsi="Palatino Linotype"/>
          <w:highlight w:val="white"/>
          <w:rtl w:val="0"/>
        </w:rPr>
        <w:t xml:space="preserve">3.3.1 Why?</w:t>
      </w:r>
    </w:p>
    <w:p w:rsidR="00000000" w:rsidDel="00000000" w:rsidP="00000000" w:rsidRDefault="00000000" w:rsidRPr="00000000" w14:paraId="0000005E">
      <w:pPr>
        <w:ind w:left="0" w:firstLine="0"/>
        <w:jc w:val="both"/>
        <w:rPr>
          <w:rFonts w:ascii="Palatino Linotype" w:cs="Palatino Linotype" w:eastAsia="Palatino Linotype" w:hAnsi="Palatino Linotype"/>
          <w:highlight w:val="white"/>
        </w:rPr>
      </w:pPr>
      <w:r w:rsidDel="00000000" w:rsidR="00000000" w:rsidRPr="00000000">
        <w:rPr>
          <w:rtl w:val="0"/>
        </w:rPr>
      </w:r>
    </w:p>
    <w:p w:rsidR="00000000" w:rsidDel="00000000" w:rsidP="00000000" w:rsidRDefault="00000000" w:rsidRPr="00000000" w14:paraId="0000005F">
      <w:pPr>
        <w:ind w:left="0" w:firstLine="0"/>
        <w:jc w:val="both"/>
        <w:rPr>
          <w:rFonts w:ascii="Palatino Linotype" w:cs="Palatino Linotype" w:eastAsia="Palatino Linotype" w:hAnsi="Palatino Linotype"/>
          <w:highlight w:val="white"/>
        </w:rPr>
      </w:pPr>
      <w:r w:rsidDel="00000000" w:rsidR="00000000" w:rsidRPr="00000000">
        <w:rPr>
          <w:rFonts w:ascii="Palatino Linotype" w:cs="Palatino Linotype" w:eastAsia="Palatino Linotype" w:hAnsi="Palatino Linotype"/>
          <w:highlight w:val="white"/>
          <w:rtl w:val="0"/>
        </w:rPr>
        <w:t xml:space="preserve">3.3.2 Do you have other terms to suggest?</w:t>
      </w:r>
    </w:p>
    <w:p w:rsidR="00000000" w:rsidDel="00000000" w:rsidP="00000000" w:rsidRDefault="00000000" w:rsidRPr="00000000" w14:paraId="00000060">
      <w:pPr>
        <w:ind w:left="0" w:firstLine="0"/>
        <w:jc w:val="both"/>
        <w:rPr>
          <w:rFonts w:ascii="Palatino Linotype" w:cs="Palatino Linotype" w:eastAsia="Palatino Linotype" w:hAnsi="Palatino Linotype"/>
          <w:highlight w:val="white"/>
        </w:rPr>
      </w:pPr>
      <w:r w:rsidDel="00000000" w:rsidR="00000000" w:rsidRPr="00000000">
        <w:rPr>
          <w:rtl w:val="0"/>
        </w:rPr>
      </w:r>
    </w:p>
    <w:p w:rsidR="00000000" w:rsidDel="00000000" w:rsidP="00000000" w:rsidRDefault="00000000" w:rsidRPr="00000000" w14:paraId="00000061">
      <w:pPr>
        <w:ind w:left="0" w:firstLine="0"/>
        <w:jc w:val="both"/>
        <w:rPr>
          <w:rFonts w:ascii="Palatino Linotype" w:cs="Palatino Linotype" w:eastAsia="Palatino Linotype" w:hAnsi="Palatino Linotype"/>
          <w:highlight w:val="white"/>
        </w:rPr>
      </w:pPr>
      <w:r w:rsidDel="00000000" w:rsidR="00000000" w:rsidRPr="00000000">
        <w:rPr>
          <w:rFonts w:ascii="Palatino Linotype" w:cs="Palatino Linotype" w:eastAsia="Palatino Linotype" w:hAnsi="Palatino Linotype"/>
          <w:highlight w:val="white"/>
          <w:rtl w:val="0"/>
        </w:rPr>
        <w:t xml:space="preserve">3.4 What obstacles prevent people living in poverty from accessing these rights? What remedial policies and actions do you suggest?</w:t>
      </w:r>
    </w:p>
    <w:p w:rsidR="00000000" w:rsidDel="00000000" w:rsidP="00000000" w:rsidRDefault="00000000" w:rsidRPr="00000000" w14:paraId="00000062">
      <w:pPr>
        <w:jc w:val="both"/>
        <w:rPr>
          <w:rFonts w:ascii="Palatino Linotype" w:cs="Palatino Linotype" w:eastAsia="Palatino Linotype" w:hAnsi="Palatino Linotype"/>
          <w:highlight w:val="white"/>
        </w:rPr>
      </w:pPr>
      <w:r w:rsidDel="00000000" w:rsidR="00000000" w:rsidRPr="00000000">
        <w:rPr>
          <w:rtl w:val="0"/>
        </w:rPr>
      </w:r>
    </w:p>
    <w:p w:rsidR="00000000" w:rsidDel="00000000" w:rsidP="00000000" w:rsidRDefault="00000000" w:rsidRPr="00000000" w14:paraId="00000063">
      <w:pPr>
        <w:jc w:val="both"/>
        <w:rPr>
          <w:rFonts w:ascii="Palatino Linotype" w:cs="Palatino Linotype" w:eastAsia="Palatino Linotype" w:hAnsi="Palatino Linotype"/>
          <w:highlight w:val="white"/>
        </w:rPr>
      </w:pPr>
      <w:r w:rsidDel="00000000" w:rsidR="00000000" w:rsidRPr="00000000">
        <w:rPr>
          <w:rtl w:val="0"/>
        </w:rPr>
      </w:r>
    </w:p>
    <w:p w:rsidR="00000000" w:rsidDel="00000000" w:rsidP="00000000" w:rsidRDefault="00000000" w:rsidRPr="00000000" w14:paraId="00000064">
      <w:pPr>
        <w:jc w:val="both"/>
        <w:rPr>
          <w:rFonts w:ascii="Palatino Linotype" w:cs="Palatino Linotype" w:eastAsia="Palatino Linotype" w:hAnsi="Palatino Linotype"/>
          <w:b w:val="1"/>
          <w:bCs w:val="1"/>
          <w:highlight w:val="white"/>
        </w:rPr>
      </w:pPr>
      <w:r w:rsidDel="00000000" w:rsidR="00000000" w:rsidRPr="00000000">
        <w:rPr>
          <w:rFonts w:ascii="Palatino Linotype" w:cs="Palatino Linotype" w:eastAsia="Palatino Linotype" w:hAnsi="Palatino Linotype"/>
          <w:b w:val="1"/>
          <w:bCs w:val="1"/>
          <w:highlight w:val="white"/>
          <w:rtl w:val="0"/>
        </w:rPr>
        <w:t xml:space="preserve">QUESTION 4: YOUR OTHER THOUGHTS</w:t>
      </w:r>
    </w:p>
    <w:p w:rsidR="00000000" w:rsidDel="00000000" w:rsidP="00000000" w:rsidRDefault="00000000" w:rsidRPr="00000000" w14:paraId="00000065">
      <w:pPr>
        <w:jc w:val="both"/>
        <w:rPr>
          <w:rFonts w:ascii="Palatino Linotype" w:cs="Palatino Linotype" w:eastAsia="Palatino Linotype" w:hAnsi="Palatino Linotype"/>
          <w:b w:val="1"/>
          <w:bCs w:val="1"/>
          <w:highlight w:val="white"/>
        </w:rPr>
      </w:pPr>
      <w:r w:rsidDel="00000000" w:rsidR="00000000" w:rsidRPr="00000000">
        <w:rPr>
          <w:rtl w:val="0"/>
        </w:rPr>
      </w:r>
    </w:p>
    <w:p w:rsidR="00000000" w:rsidDel="00000000" w:rsidP="00000000" w:rsidRDefault="00000000" w:rsidRPr="00000000" w14:paraId="00000066">
      <w:pPr>
        <w:jc w:val="both"/>
        <w:rPr>
          <w:rFonts w:ascii="Palatino Linotype" w:cs="Palatino Linotype" w:eastAsia="Palatino Linotype" w:hAnsi="Palatino Linotype"/>
          <w:highlight w:val="white"/>
        </w:rPr>
      </w:pPr>
      <w:r w:rsidDel="00000000" w:rsidR="00000000" w:rsidRPr="00000000">
        <w:rPr>
          <w:rFonts w:ascii="Palatino Linotype" w:cs="Palatino Linotype" w:eastAsia="Palatino Linotype" w:hAnsi="Palatino Linotype"/>
          <w:highlight w:val="white"/>
          <w:rtl w:val="0"/>
        </w:rPr>
        <w:t xml:space="preserve">4.1 Do you have any other thoughts and experiences to share related to the overall umbrella theme of “human dignity/human rights?”</w:t>
      </w:r>
    </w:p>
    <w:p w:rsidR="00000000" w:rsidDel="00000000" w:rsidP="00000000" w:rsidRDefault="00000000" w:rsidRPr="00000000" w14:paraId="00000067">
      <w:pPr>
        <w:jc w:val="both"/>
        <w:rPr>
          <w:rFonts w:ascii="Palatino Linotype" w:cs="Palatino Linotype" w:eastAsia="Palatino Linotype" w:hAnsi="Palatino Linotype"/>
          <w:highlight w:val="white"/>
        </w:rPr>
      </w:pPr>
      <w:r w:rsidDel="00000000" w:rsidR="00000000" w:rsidRPr="00000000">
        <w:rPr>
          <w:rtl w:val="0"/>
        </w:rPr>
      </w:r>
    </w:p>
    <w:p w:rsidR="00000000" w:rsidDel="00000000" w:rsidP="00000000" w:rsidRDefault="00000000" w:rsidRPr="00000000" w14:paraId="00000068">
      <w:pPr>
        <w:jc w:val="both"/>
        <w:rPr>
          <w:rFonts w:ascii="Palatino Linotype" w:cs="Palatino Linotype" w:eastAsia="Palatino Linotype" w:hAnsi="Palatino Linotype"/>
          <w:highlight w:val="white"/>
        </w:rPr>
      </w:pPr>
      <w:r w:rsidDel="00000000" w:rsidR="00000000" w:rsidRPr="00000000">
        <w:rPr>
          <w:rFonts w:ascii="Palatino Linotype" w:cs="Palatino Linotype" w:eastAsia="Palatino Linotype" w:hAnsi="Palatino Linotype"/>
          <w:highlight w:val="white"/>
          <w:rtl w:val="0"/>
        </w:rPr>
        <w:t xml:space="preserve">4.2 Do you have any other thoughts and experiences to share related to the subtheme for 2026 “on the right to a home on a sustainable planet/the right to inhabit the earth?”</w:t>
      </w:r>
    </w:p>
    <w:p w:rsidR="00000000" w:rsidDel="00000000" w:rsidP="00000000" w:rsidRDefault="00000000" w:rsidRPr="00000000" w14:paraId="00000069">
      <w:pPr>
        <w:jc w:val="both"/>
        <w:rPr>
          <w:rFonts w:ascii="Palatino Linotype" w:cs="Palatino Linotype" w:eastAsia="Palatino Linotype" w:hAnsi="Palatino Linotype"/>
          <w:shd w:fill="f7f8f9" w:val="clear"/>
        </w:rPr>
      </w:pPr>
      <w:r w:rsidDel="00000000" w:rsidR="00000000" w:rsidRPr="00000000">
        <w:rPr>
          <w:rtl w:val="0"/>
        </w:rPr>
      </w:r>
    </w:p>
    <w:p w:rsidR="00000000" w:rsidDel="00000000" w:rsidP="00000000" w:rsidRDefault="00000000" w:rsidRPr="00000000" w14:paraId="0000006A">
      <w:pPr>
        <w:jc w:val="both"/>
        <w:rPr>
          <w:rFonts w:ascii="Palatino Linotype" w:cs="Palatino Linotype" w:eastAsia="Palatino Linotype" w:hAnsi="Palatino Linotype"/>
          <w:shd w:fill="f7f8f9" w:val="clear"/>
        </w:rPr>
      </w:pPr>
      <w:r w:rsidDel="00000000" w:rsidR="00000000" w:rsidRPr="00000000">
        <w:rPr>
          <w:rFonts w:ascii="Palatino Linotype" w:cs="Palatino Linotype" w:eastAsia="Palatino Linotype" w:hAnsi="Palatino Linotype"/>
          <w:shd w:fill="f7f8f9" w:val="clear"/>
          <w:rtl w:val="0"/>
        </w:rPr>
        <w:t xml:space="preserve">4.3 What kind of low-cost tools suitable for many countries might you and your community need to organize (especially collective) contributions properly?</w:t>
      </w:r>
    </w:p>
    <w:p w:rsidR="00000000" w:rsidDel="00000000" w:rsidP="00000000" w:rsidRDefault="00000000" w:rsidRPr="00000000" w14:paraId="0000006B">
      <w:pPr>
        <w:jc w:val="both"/>
        <w:rPr>
          <w:rFonts w:ascii="Palatino Linotype" w:cs="Palatino Linotype" w:eastAsia="Palatino Linotype" w:hAnsi="Palatino Linotype"/>
          <w:shd w:fill="f7f8f9" w:val="clear"/>
        </w:rPr>
      </w:pPr>
      <w:r w:rsidDel="00000000" w:rsidR="00000000" w:rsidRPr="00000000">
        <w:rPr>
          <w:rtl w:val="0"/>
        </w:rPr>
      </w:r>
    </w:p>
    <w:p w:rsidR="00000000" w:rsidDel="00000000" w:rsidP="00000000" w:rsidRDefault="00000000" w:rsidRPr="00000000" w14:paraId="0000006C">
      <w:pPr>
        <w:jc w:val="both"/>
        <w:rPr>
          <w:rFonts w:ascii="Palatino Linotype" w:cs="Palatino Linotype" w:eastAsia="Palatino Linotype" w:hAnsi="Palatino Linotype"/>
          <w:shd w:fill="f7f8f9" w:val="clear"/>
        </w:rPr>
      </w:pPr>
      <w:r w:rsidDel="00000000" w:rsidR="00000000" w:rsidRPr="00000000">
        <w:rPr>
          <w:rFonts w:ascii="Palatino Linotype" w:cs="Palatino Linotype" w:eastAsia="Palatino Linotype" w:hAnsi="Palatino Linotype"/>
          <w:shd w:fill="f7f8f9" w:val="clear"/>
          <w:rtl w:val="0"/>
        </w:rPr>
        <w:t xml:space="preserve">4.3 What kinds of mobilization tools would you and your community use or need to interact with the public during your celebrations on October 17?</w:t>
      </w:r>
    </w:p>
    <w:p w:rsidR="00000000" w:rsidDel="00000000" w:rsidP="00000000" w:rsidRDefault="00000000" w:rsidRPr="00000000" w14:paraId="0000006D">
      <w:pPr>
        <w:jc w:val="both"/>
        <w:rPr>
          <w:rFonts w:ascii="Palatino Linotype" w:cs="Palatino Linotype" w:eastAsia="Palatino Linotype" w:hAnsi="Palatino Linotype"/>
          <w:shd w:fill="f7f8f9" w:val="clear"/>
        </w:rPr>
      </w:pPr>
      <w:r w:rsidDel="00000000" w:rsidR="00000000" w:rsidRPr="00000000">
        <w:rPr>
          <w:rtl w:val="0"/>
        </w:rPr>
      </w:r>
    </w:p>
    <w:p w:rsidR="00000000" w:rsidDel="00000000" w:rsidP="00000000" w:rsidRDefault="00000000" w:rsidRPr="00000000" w14:paraId="0000006E">
      <w:pPr>
        <w:jc w:val="both"/>
        <w:rPr>
          <w:rFonts w:ascii="Palatino Linotype" w:cs="Palatino Linotype" w:eastAsia="Palatino Linotype" w:hAnsi="Palatino Linotype"/>
          <w:shd w:fill="f7f8f9" w:val="clear"/>
        </w:rPr>
      </w:pPr>
      <w:r w:rsidDel="00000000" w:rsidR="00000000" w:rsidRPr="00000000">
        <w:rPr>
          <w:rtl w:val="0"/>
        </w:rPr>
      </w:r>
    </w:p>
    <w:p w:rsidR="00000000" w:rsidDel="00000000" w:rsidP="00000000" w:rsidRDefault="00000000" w:rsidRPr="00000000" w14:paraId="0000006F">
      <w:pPr>
        <w:jc w:val="both"/>
        <w:rPr>
          <w:rFonts w:ascii="Palatino Linotype" w:cs="Palatino Linotype" w:eastAsia="Palatino Linotype" w:hAnsi="Palatino Linotype"/>
          <w:b w:val="1"/>
          <w:bCs w:val="1"/>
        </w:rPr>
      </w:pPr>
      <w:r w:rsidDel="00000000" w:rsidR="00000000" w:rsidRPr="00000000">
        <w:rPr>
          <w:rFonts w:ascii="Palatino Linotype" w:cs="Palatino Linotype" w:eastAsia="Palatino Linotype" w:hAnsi="Palatino Linotype"/>
          <w:b w:val="1"/>
          <w:bCs w:val="1"/>
          <w:rtl w:val="0"/>
        </w:rPr>
        <w:t xml:space="preserve">QUESTION 5. FOLLOW-UP CONSULTATION BY ZOOM</w:t>
      </w:r>
    </w:p>
    <w:p w:rsidR="00000000" w:rsidDel="00000000" w:rsidP="00000000" w:rsidRDefault="00000000" w:rsidRPr="00000000" w14:paraId="00000070">
      <w:pPr>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During the second half of March 2026, we plan to organise a 2 hour zoom session in three language groups (English, French and Spanish) to deepen the theme consultation. Would you be interested to participate?</w:t>
      </w:r>
    </w:p>
    <w:p w:rsidR="00000000" w:rsidDel="00000000" w:rsidP="00000000" w:rsidRDefault="00000000" w:rsidRPr="00000000" w14:paraId="00000071">
      <w:pPr>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72">
      <w:pPr>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YES (  )</w:t>
        <w:tab/>
        <w:tab/>
        <w:tab/>
        <w:tab/>
        <w:t xml:space="preserve">NO (  )</w:t>
        <w:tab/>
        <w:tab/>
        <w:tab/>
        <w:tab/>
        <w:tab/>
        <w:t xml:space="preserve">MAYBE (  )</w:t>
      </w:r>
    </w:p>
    <w:p w:rsidR="00000000" w:rsidDel="00000000" w:rsidP="00000000" w:rsidRDefault="00000000" w:rsidRPr="00000000" w14:paraId="00000073">
      <w:pPr>
        <w:jc w:val="center"/>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74">
      <w:pPr>
        <w:jc w:val="center"/>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75">
      <w:pPr>
        <w:jc w:val="center"/>
        <w:rPr>
          <w:rFonts w:ascii="Palatino Linotype" w:cs="Palatino Linotype" w:eastAsia="Palatino Linotype" w:hAnsi="Palatino Linotype"/>
          <w:b w:val="1"/>
          <w:bCs w:val="1"/>
          <w:u w:val="single"/>
        </w:rPr>
      </w:pPr>
      <w:r w:rsidDel="00000000" w:rsidR="00000000" w:rsidRPr="00000000">
        <w:rPr>
          <w:rFonts w:ascii="Palatino Linotype" w:cs="Palatino Linotype" w:eastAsia="Palatino Linotype" w:hAnsi="Palatino Linotype"/>
          <w:b w:val="1"/>
          <w:bCs w:val="1"/>
          <w:u w:val="single"/>
          <w:rtl w:val="0"/>
        </w:rPr>
        <w:t xml:space="preserve">THANK YOU.</w:t>
      </w:r>
    </w:p>
    <w:p w:rsidR="00000000" w:rsidDel="00000000" w:rsidP="00000000" w:rsidRDefault="00000000" w:rsidRPr="00000000" w14:paraId="00000076">
      <w:pPr>
        <w:jc w:val="both"/>
        <w:rPr>
          <w:rFonts w:ascii="Palatino Linotype" w:cs="Palatino Linotype" w:eastAsia="Palatino Linotype" w:hAnsi="Palatino Linotype"/>
          <w:b w:val="1"/>
          <w:bCs w:val="1"/>
        </w:rPr>
      </w:pPr>
      <w:r w:rsidDel="00000000" w:rsidR="00000000" w:rsidRPr="00000000">
        <w:br w:type="page"/>
      </w:r>
      <w:r w:rsidDel="00000000" w:rsidR="00000000" w:rsidRPr="00000000">
        <w:rPr>
          <w:rtl w:val="0"/>
        </w:rPr>
      </w:r>
    </w:p>
    <w:p w:rsidR="00000000" w:rsidDel="00000000" w:rsidP="00000000" w:rsidRDefault="00000000" w:rsidRPr="00000000" w14:paraId="00000077">
      <w:pPr>
        <w:jc w:val="both"/>
        <w:rPr>
          <w:rFonts w:ascii="Palatino Linotype" w:cs="Palatino Linotype" w:eastAsia="Palatino Linotype" w:hAnsi="Palatino Linotype"/>
          <w:b w:val="1"/>
          <w:bCs w:val="1"/>
        </w:rPr>
      </w:pPr>
      <w:r w:rsidDel="00000000" w:rsidR="00000000" w:rsidRPr="00000000">
        <w:rPr>
          <w:rFonts w:ascii="Palatino Linotype" w:cs="Palatino Linotype" w:eastAsia="Palatino Linotype" w:hAnsi="Palatino Linotype"/>
          <w:b w:val="1"/>
          <w:bCs w:val="1"/>
          <w:rtl w:val="0"/>
        </w:rPr>
        <w:t xml:space="preserve">APPENDIX 1</w:t>
      </w:r>
    </w:p>
    <w:p w:rsidR="00000000" w:rsidDel="00000000" w:rsidP="00000000" w:rsidRDefault="00000000" w:rsidRPr="00000000" w14:paraId="00000078">
      <w:pPr>
        <w:jc w:val="both"/>
        <w:rPr>
          <w:rFonts w:ascii="Palatino Linotype" w:cs="Palatino Linotype" w:eastAsia="Palatino Linotype" w:hAnsi="Palatino Linotype"/>
          <w:highlight w:val="white"/>
        </w:rPr>
      </w:pPr>
      <w:r w:rsidDel="00000000" w:rsidR="00000000" w:rsidRPr="00000000">
        <w:rPr>
          <w:rtl w:val="0"/>
        </w:rPr>
      </w:r>
    </w:p>
    <w:p w:rsidR="00000000" w:rsidDel="00000000" w:rsidP="00000000" w:rsidRDefault="00000000" w:rsidRPr="00000000" w14:paraId="00000079">
      <w:pPr>
        <w:numPr>
          <w:ilvl w:val="0"/>
          <w:numId w:val="1"/>
        </w:numPr>
        <w:shd w:fill="ffffff" w:val="clear"/>
        <w:ind w:left="720" w:hanging="360"/>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The October 17 concept paper draws on the responses, specific quotations and the overall spirit of the consultation process. For several years, the concept paper has been posted on the UNDESA website and it's one excellent way for the voices of the people with lived experiences to be heard at the UN. </w:t>
      </w:r>
      <w:hyperlink r:id="rId16">
        <w:r w:rsidDel="00000000" w:rsidR="00000000" w:rsidRPr="00000000">
          <w:rPr>
            <w:rFonts w:ascii="Palatino Linotype" w:cs="Palatino Linotype" w:eastAsia="Palatino Linotype" w:hAnsi="Palatino Linotype"/>
            <w:color w:val="1155cc"/>
            <w:u w:val="single"/>
            <w:rtl w:val="0"/>
          </w:rPr>
          <w:t xml:space="preserve">https://social.desa.un.org/issues/poverty-eradication/events/poverty-day-2024</w:t>
        </w:r>
      </w:hyperlink>
      <w:r w:rsidDel="00000000" w:rsidR="00000000" w:rsidRPr="00000000">
        <w:rPr>
          <w:rFonts w:ascii="Palatino Linotype" w:cs="Palatino Linotype" w:eastAsia="Palatino Linotype" w:hAnsi="Palatino Linotype"/>
          <w:rtl w:val="0"/>
        </w:rPr>
        <w:t xml:space="preserve"> </w:t>
      </w:r>
      <w:hyperlink r:id="rId17">
        <w:r w:rsidDel="00000000" w:rsidR="00000000" w:rsidRPr="00000000">
          <w:rPr>
            <w:rFonts w:ascii="Palatino Linotype" w:cs="Palatino Linotype" w:eastAsia="Palatino Linotype" w:hAnsi="Palatino Linotype"/>
            <w:color w:val="1155cc"/>
            <w:u w:val="single"/>
            <w:rtl w:val="0"/>
          </w:rPr>
          <w:t xml:space="preserve">https://social.desa.un.org/issues/poverty-eradication/events/povertyday2025</w:t>
        </w:r>
      </w:hyperlink>
      <w:r w:rsidDel="00000000" w:rsidR="00000000" w:rsidRPr="00000000">
        <w:rPr>
          <w:rFonts w:ascii="Palatino Linotype" w:cs="Palatino Linotype" w:eastAsia="Palatino Linotype" w:hAnsi="Palatino Linotype"/>
          <w:rtl w:val="0"/>
        </w:rPr>
        <w:t xml:space="preserve"> </w:t>
      </w:r>
    </w:p>
    <w:p w:rsidR="00000000" w:rsidDel="00000000" w:rsidP="00000000" w:rsidRDefault="00000000" w:rsidRPr="00000000" w14:paraId="0000007A">
      <w:pPr>
        <w:numPr>
          <w:ilvl w:val="0"/>
          <w:numId w:val="1"/>
        </w:numPr>
        <w:shd w:fill="ffffff" w:val="clear"/>
        <w:ind w:left="720" w:hanging="360"/>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UN Secretary General’s statement - also draws on the spirit of the concept note and therefore the consultation. For example in 2025, he captured what was in the concept paper- </w:t>
      </w:r>
      <w:r w:rsidDel="00000000" w:rsidR="00000000" w:rsidRPr="00000000">
        <w:rPr>
          <w:rFonts w:ascii="Palatino Linotype" w:cs="Palatino Linotype" w:eastAsia="Palatino Linotype" w:hAnsi="Palatino Linotype"/>
          <w:i w:val="1"/>
          <w:iCs w:val="1"/>
          <w:rtl w:val="0"/>
        </w:rPr>
        <w:t xml:space="preserve">“Too often, people living in poverty are blamed, stigmatised, and pushed into the shadows. Yet poverty is not a personal failure; it is a systemic failure – a denial of dignity and human rights.” </w:t>
      </w:r>
      <w:r w:rsidDel="00000000" w:rsidR="00000000" w:rsidRPr="00000000">
        <w:rPr>
          <w:rtl w:val="0"/>
        </w:rPr>
      </w:r>
    </w:p>
    <w:p w:rsidR="00000000" w:rsidDel="00000000" w:rsidP="00000000" w:rsidRDefault="00000000" w:rsidRPr="00000000" w14:paraId="0000007B">
      <w:pPr>
        <w:jc w:val="both"/>
        <w:rPr>
          <w:rFonts w:ascii="Palatino Linotype" w:cs="Palatino Linotype" w:eastAsia="Palatino Linotype" w:hAnsi="Palatino Linotype"/>
          <w:b w:val="1"/>
          <w:bCs w:val="1"/>
        </w:rPr>
      </w:pPr>
      <w:r w:rsidDel="00000000" w:rsidR="00000000" w:rsidRPr="00000000">
        <w:rPr>
          <w:rtl w:val="0"/>
        </w:rPr>
      </w:r>
    </w:p>
    <w:p w:rsidR="00000000" w:rsidDel="00000000" w:rsidP="00000000" w:rsidRDefault="00000000" w:rsidRPr="00000000" w14:paraId="0000007C">
      <w:pPr>
        <w:jc w:val="both"/>
        <w:rPr>
          <w:rFonts w:ascii="Palatino Linotype" w:cs="Palatino Linotype" w:eastAsia="Palatino Linotype" w:hAnsi="Palatino Linotype"/>
          <w:b w:val="1"/>
          <w:bCs w:val="1"/>
        </w:rPr>
      </w:pPr>
      <w:r w:rsidDel="00000000" w:rsidR="00000000" w:rsidRPr="00000000">
        <w:rPr>
          <w:rFonts w:ascii="Palatino Linotype" w:cs="Palatino Linotype" w:eastAsia="Palatino Linotype" w:hAnsi="Palatino Linotype"/>
          <w:b w:val="1"/>
          <w:bCs w:val="1"/>
          <w:rtl w:val="0"/>
        </w:rPr>
        <w:t xml:space="preserve">A.</w:t>
        <w:tab/>
        <w:t xml:space="preserve">THEMES</w:t>
      </w:r>
    </w:p>
    <w:p w:rsidR="00000000" w:rsidDel="00000000" w:rsidP="00000000" w:rsidRDefault="00000000" w:rsidRPr="00000000" w14:paraId="0000007D">
      <w:pPr>
        <w:jc w:val="both"/>
        <w:rPr>
          <w:rFonts w:ascii="Palatino Linotype" w:cs="Palatino Linotype" w:eastAsia="Palatino Linotype" w:hAnsi="Palatino Linotype"/>
          <w:b w:val="1"/>
          <w:bCs w:val="1"/>
        </w:rPr>
      </w:pPr>
      <w:r w:rsidDel="00000000" w:rsidR="00000000" w:rsidRPr="00000000">
        <w:rPr>
          <w:rFonts w:ascii="Palatino Linotype" w:cs="Palatino Linotype" w:eastAsia="Palatino Linotype" w:hAnsi="Palatino Linotype"/>
          <w:b w:val="1"/>
          <w:bCs w:val="1"/>
          <w:rtl w:val="0"/>
        </w:rPr>
        <w:t xml:space="preserve">I.</w:t>
        <w:tab/>
        <w:t xml:space="preserve">The theme for October 17 for the past years:</w:t>
      </w:r>
    </w:p>
    <w:p w:rsidR="00000000" w:rsidDel="00000000" w:rsidP="00000000" w:rsidRDefault="00000000" w:rsidRPr="00000000" w14:paraId="0000007E">
      <w:pPr>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2025: Ensuring Respect and Effective Support for Families (Ending Social and Institutional Maltreatment)</w:t>
      </w:r>
    </w:p>
    <w:p w:rsidR="00000000" w:rsidDel="00000000" w:rsidP="00000000" w:rsidRDefault="00000000" w:rsidRPr="00000000" w14:paraId="0000007F">
      <w:pPr>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2024: Ending Social and Institutional Maltreatment</w:t>
      </w:r>
    </w:p>
    <w:p w:rsidR="00000000" w:rsidDel="00000000" w:rsidP="00000000" w:rsidRDefault="00000000" w:rsidRPr="00000000" w14:paraId="00000080">
      <w:pPr>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2023: Decent Work and Social Protection: Putting Dignity in Practice for All</w:t>
      </w:r>
    </w:p>
    <w:p w:rsidR="00000000" w:rsidDel="00000000" w:rsidP="00000000" w:rsidRDefault="00000000" w:rsidRPr="00000000" w14:paraId="00000081">
      <w:pPr>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2022: Dignity for All in Practice: The commitments we make together for social justice, peace, and the planet</w:t>
      </w:r>
    </w:p>
    <w:p w:rsidR="00000000" w:rsidDel="00000000" w:rsidP="00000000" w:rsidRDefault="00000000" w:rsidRPr="00000000" w14:paraId="00000082">
      <w:pPr>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2021: Building Forward Together: Ending Persistent Poverty, Respecting all People and our Planet</w:t>
      </w:r>
    </w:p>
    <w:p w:rsidR="00000000" w:rsidDel="00000000" w:rsidP="00000000" w:rsidRDefault="00000000" w:rsidRPr="00000000" w14:paraId="00000083">
      <w:pPr>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2020: Acting together to achieve social and environmental justice for all</w:t>
      </w:r>
    </w:p>
    <w:p w:rsidR="00000000" w:rsidDel="00000000" w:rsidP="00000000" w:rsidRDefault="00000000" w:rsidRPr="00000000" w14:paraId="00000084">
      <w:pPr>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2019: Acting together to empower children, their families and communities to end poverty</w:t>
      </w:r>
    </w:p>
    <w:p w:rsidR="00000000" w:rsidDel="00000000" w:rsidP="00000000" w:rsidRDefault="00000000" w:rsidRPr="00000000" w14:paraId="00000085">
      <w:pPr>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2018: Coming together with those furthest behind to build an inclusive world of universal respect for human rights and dignity.</w:t>
      </w:r>
    </w:p>
    <w:p w:rsidR="00000000" w:rsidDel="00000000" w:rsidP="00000000" w:rsidRDefault="00000000" w:rsidRPr="00000000" w14:paraId="00000086">
      <w:pPr>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2017: Answering the Call of October 17 to end poverty: A path toward peaceful &amp; inclusive societies</w:t>
      </w:r>
    </w:p>
    <w:p w:rsidR="00000000" w:rsidDel="00000000" w:rsidP="00000000" w:rsidRDefault="00000000" w:rsidRPr="00000000" w14:paraId="00000087">
      <w:pPr>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2016: Moving from humiliation and exclusion to participation: Ending poverty in all its forms</w:t>
      </w:r>
    </w:p>
    <w:p w:rsidR="00000000" w:rsidDel="00000000" w:rsidP="00000000" w:rsidRDefault="00000000" w:rsidRPr="00000000" w14:paraId="00000088">
      <w:pPr>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2015: Building a sustainable future: Coming together to end poverty and discrimination</w:t>
      </w:r>
    </w:p>
    <w:p w:rsidR="00000000" w:rsidDel="00000000" w:rsidP="00000000" w:rsidRDefault="00000000" w:rsidRPr="00000000" w14:paraId="00000089">
      <w:pPr>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2014: Leave no one behind: think, decide and act together against extreme poverty</w:t>
      </w:r>
    </w:p>
    <w:p w:rsidR="00000000" w:rsidDel="00000000" w:rsidP="00000000" w:rsidRDefault="00000000" w:rsidRPr="00000000" w14:paraId="0000008A">
      <w:pPr>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2013: Working together towards a world without discrimination: Building on the experience and knowledge of people in extreme poverty</w:t>
      </w:r>
    </w:p>
    <w:p w:rsidR="00000000" w:rsidDel="00000000" w:rsidP="00000000" w:rsidRDefault="00000000" w:rsidRPr="00000000" w14:paraId="0000008B">
      <w:pPr>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2012: Ending the Violence of Extreme Poverty: Promoting Empowerment and Building Peace</w:t>
      </w:r>
    </w:p>
    <w:p w:rsidR="00000000" w:rsidDel="00000000" w:rsidP="00000000" w:rsidRDefault="00000000" w:rsidRPr="00000000" w14:paraId="0000008C">
      <w:pPr>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2011: From Poverty to Sustainability: People at the Centre of Inclusive Development</w:t>
      </w:r>
    </w:p>
    <w:p w:rsidR="00000000" w:rsidDel="00000000" w:rsidP="00000000" w:rsidRDefault="00000000" w:rsidRPr="00000000" w14:paraId="0000008D">
      <w:pPr>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2010: From Poverty to Decent Work: bridging the gap</w:t>
      </w:r>
    </w:p>
    <w:p w:rsidR="00000000" w:rsidDel="00000000" w:rsidP="00000000" w:rsidRDefault="00000000" w:rsidRPr="00000000" w14:paraId="0000008E">
      <w:pPr>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rtl w:val="0"/>
        </w:rPr>
        <w:t xml:space="preserve">2009: </w:t>
      </w:r>
      <w:r w:rsidDel="00000000" w:rsidR="00000000" w:rsidRPr="00000000">
        <w:rPr>
          <w:rFonts w:ascii="Palatino Linotype" w:cs="Palatino Linotype" w:eastAsia="Palatino Linotype" w:hAnsi="Palatino Linotype"/>
          <w:i w:val="1"/>
          <w:iCs w:val="1"/>
          <w:rtl w:val="0"/>
        </w:rPr>
        <w:t xml:space="preserve">No theme</w:t>
      </w:r>
    </w:p>
    <w:p w:rsidR="00000000" w:rsidDel="00000000" w:rsidP="00000000" w:rsidRDefault="00000000" w:rsidRPr="00000000" w14:paraId="0000008F">
      <w:pPr>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2008: Human Rights and Dignity of People Living in Poverty</w:t>
      </w:r>
    </w:p>
    <w:p w:rsidR="00000000" w:rsidDel="00000000" w:rsidP="00000000" w:rsidRDefault="00000000" w:rsidRPr="00000000" w14:paraId="00000090">
      <w:pPr>
        <w:jc w:val="both"/>
        <w:rPr>
          <w:rFonts w:ascii="Palatino Linotype" w:cs="Palatino Linotype" w:eastAsia="Palatino Linotype" w:hAnsi="Palatino Linotype"/>
          <w:b w:val="1"/>
          <w:bCs w:val="1"/>
        </w:rPr>
      </w:pPr>
      <w:r w:rsidDel="00000000" w:rsidR="00000000" w:rsidRPr="00000000">
        <w:rPr>
          <w:rtl w:val="0"/>
        </w:rPr>
      </w:r>
    </w:p>
    <w:p w:rsidR="00000000" w:rsidDel="00000000" w:rsidP="00000000" w:rsidRDefault="00000000" w:rsidRPr="00000000" w14:paraId="00000091">
      <w:pPr>
        <w:jc w:val="both"/>
        <w:rPr>
          <w:rFonts w:ascii="Palatino Linotype" w:cs="Palatino Linotype" w:eastAsia="Palatino Linotype" w:hAnsi="Palatino Linotype"/>
          <w:b w:val="1"/>
          <w:bCs w:val="1"/>
        </w:rPr>
      </w:pPr>
      <w:r w:rsidDel="00000000" w:rsidR="00000000" w:rsidRPr="00000000">
        <w:rPr>
          <w:rFonts w:ascii="Palatino Linotype" w:cs="Palatino Linotype" w:eastAsia="Palatino Linotype" w:hAnsi="Palatino Linotype"/>
          <w:b w:val="1"/>
          <w:bCs w:val="1"/>
          <w:rtl w:val="0"/>
        </w:rPr>
        <w:t xml:space="preserve">II. Key anniversaries and actions of United Nations</w:t>
      </w:r>
    </w:p>
    <w:p w:rsidR="00000000" w:rsidDel="00000000" w:rsidP="00000000" w:rsidRDefault="00000000" w:rsidRPr="00000000" w14:paraId="00000092">
      <w:pPr>
        <w:numPr>
          <w:ilvl w:val="0"/>
          <w:numId w:val="2"/>
        </w:numPr>
        <w:ind w:left="72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Implementation of the Second World Summit on Social Development</w:t>
      </w:r>
    </w:p>
    <w:p w:rsidR="00000000" w:rsidDel="00000000" w:rsidP="00000000" w:rsidRDefault="00000000" w:rsidRPr="00000000" w14:paraId="00000093">
      <w:pPr>
        <w:numPr>
          <w:ilvl w:val="0"/>
          <w:numId w:val="3"/>
        </w:numPr>
        <w:ind w:left="72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Renewal of the 2030 Sustainable Development Goals</w:t>
      </w:r>
    </w:p>
    <w:p w:rsidR="00000000" w:rsidDel="00000000" w:rsidP="00000000" w:rsidRDefault="00000000" w:rsidRPr="00000000" w14:paraId="00000094">
      <w:pPr>
        <w:numPr>
          <w:ilvl w:val="0"/>
          <w:numId w:val="3"/>
        </w:numPr>
        <w:ind w:left="72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60th anniversary of the International Bill of Rights (December 2026)</w:t>
      </w:r>
    </w:p>
    <w:p w:rsidR="00000000" w:rsidDel="00000000" w:rsidP="00000000" w:rsidRDefault="00000000" w:rsidRPr="00000000" w14:paraId="00000095">
      <w:pPr>
        <w:numPr>
          <w:ilvl w:val="0"/>
          <w:numId w:val="3"/>
        </w:numPr>
        <w:ind w:left="72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80th Anniversary of the Universal Declaration of Human Rights (December 2028)</w:t>
      </w:r>
    </w:p>
    <w:p w:rsidR="00000000" w:rsidDel="00000000" w:rsidP="00000000" w:rsidRDefault="00000000" w:rsidRPr="00000000" w14:paraId="00000096">
      <w:pPr>
        <w:jc w:val="both"/>
        <w:rPr>
          <w:rFonts w:ascii="Palatino Linotype" w:cs="Palatino Linotype" w:eastAsia="Palatino Linotype" w:hAnsi="Palatino Linotype"/>
          <w:b w:val="1"/>
          <w:bCs w:val="1"/>
        </w:rPr>
      </w:pPr>
      <w:r w:rsidDel="00000000" w:rsidR="00000000" w:rsidRPr="00000000">
        <w:rPr>
          <w:rtl w:val="0"/>
        </w:rPr>
      </w:r>
    </w:p>
    <w:p w:rsidR="00000000" w:rsidDel="00000000" w:rsidP="00000000" w:rsidRDefault="00000000" w:rsidRPr="00000000" w14:paraId="00000097">
      <w:pPr>
        <w:jc w:val="both"/>
        <w:rPr>
          <w:rFonts w:ascii="Palatino Linotype" w:cs="Palatino Linotype" w:eastAsia="Palatino Linotype" w:hAnsi="Palatino Linotype"/>
          <w:b w:val="1"/>
          <w:bCs w:val="1"/>
        </w:rPr>
      </w:pPr>
      <w:r w:rsidDel="00000000" w:rsidR="00000000" w:rsidRPr="00000000">
        <w:rPr>
          <w:rFonts w:ascii="Palatino Linotype" w:cs="Palatino Linotype" w:eastAsia="Palatino Linotype" w:hAnsi="Palatino Linotype"/>
          <w:b w:val="1"/>
          <w:bCs w:val="1"/>
          <w:rtl w:val="0"/>
        </w:rPr>
        <w:t xml:space="preserve">III. </w:t>
        <w:tab/>
        <w:t xml:space="preserve">ATD advocacy themes</w:t>
      </w:r>
    </w:p>
    <w:p w:rsidR="00000000" w:rsidDel="00000000" w:rsidP="00000000" w:rsidRDefault="00000000" w:rsidRPr="00000000" w14:paraId="00000098">
      <w:pPr>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The following are the priority advocacy themes for the international relations team.</w:t>
      </w:r>
    </w:p>
    <w:p w:rsidR="00000000" w:rsidDel="00000000" w:rsidP="00000000" w:rsidRDefault="00000000" w:rsidRPr="00000000" w14:paraId="00000099">
      <w:pPr>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Social and Environmental Justice// Childhood and Family// Legal Identity// Dignified Work and Social Protection// Merging of Knowledge and Hidden Dimensions of Poverty// Gender</w:t>
      </w:r>
    </w:p>
    <w:p w:rsidR="00000000" w:rsidDel="00000000" w:rsidP="00000000" w:rsidRDefault="00000000" w:rsidRPr="00000000" w14:paraId="0000009A">
      <w:pPr>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9B">
      <w:pPr>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40th anniversary of the October 17 Commemoration and the Inauguration of the Commemorative Stone in Honour of People living in poverty. </w:t>
      </w:r>
    </w:p>
    <w:p w:rsidR="00000000" w:rsidDel="00000000" w:rsidP="00000000" w:rsidRDefault="00000000" w:rsidRPr="00000000" w14:paraId="0000009C">
      <w:pPr>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9D">
      <w:pPr>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rtl w:val="0"/>
        </w:rPr>
        <w:t xml:space="preserve">B. </w:t>
        <w:tab/>
        <w:t xml:space="preserve">OUR PROCESS/TIMETABLE</w:t>
      </w:r>
      <w:r w:rsidDel="00000000" w:rsidR="00000000" w:rsidRPr="00000000">
        <w:rPr>
          <w:rtl w:val="0"/>
        </w:rPr>
      </w:r>
    </w:p>
    <w:p w:rsidR="00000000" w:rsidDel="00000000" w:rsidP="00000000" w:rsidRDefault="00000000" w:rsidRPr="00000000" w14:paraId="0000009E">
      <w:pPr>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End of January - Finalisation of Forum Questionnaire</w:t>
      </w:r>
    </w:p>
    <w:p w:rsidR="00000000" w:rsidDel="00000000" w:rsidP="00000000" w:rsidRDefault="00000000" w:rsidRPr="00000000" w14:paraId="0000009F">
      <w:pPr>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1-28 February - Forum Consultation and deadline for individual responses </w:t>
      </w:r>
    </w:p>
    <w:p w:rsidR="00000000" w:rsidDel="00000000" w:rsidP="00000000" w:rsidRDefault="00000000" w:rsidRPr="00000000" w14:paraId="000000A0">
      <w:pPr>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Mid March - deadline for group responses</w:t>
      </w:r>
    </w:p>
    <w:p w:rsidR="00000000" w:rsidDel="00000000" w:rsidP="00000000" w:rsidRDefault="00000000" w:rsidRPr="00000000" w14:paraId="000000A1">
      <w:pPr>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End of March/Early April - follow-up zoom consultations </w:t>
      </w:r>
    </w:p>
    <w:p w:rsidR="00000000" w:rsidDel="00000000" w:rsidP="00000000" w:rsidRDefault="00000000" w:rsidRPr="00000000" w14:paraId="000000A2">
      <w:pPr>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April/May - October 17 theme finalised</w:t>
      </w:r>
    </w:p>
    <w:p w:rsidR="00000000" w:rsidDel="00000000" w:rsidP="00000000" w:rsidRDefault="00000000" w:rsidRPr="00000000" w14:paraId="000000A3">
      <w:pPr>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June - Concept Paper and Poster finalised</w:t>
      </w:r>
    </w:p>
    <w:p w:rsidR="00000000" w:rsidDel="00000000" w:rsidP="00000000" w:rsidRDefault="00000000" w:rsidRPr="00000000" w14:paraId="000000A4">
      <w:pPr>
        <w:jc w:val="both"/>
        <w:rPr>
          <w:rFonts w:ascii="Palatino Linotype" w:cs="Palatino Linotype" w:eastAsia="Palatino Linotype" w:hAnsi="Palatino Linotype"/>
          <w:b w:val="1"/>
          <w:bCs w:val="1"/>
        </w:rPr>
      </w:pPr>
      <w:r w:rsidDel="00000000" w:rsidR="00000000" w:rsidRPr="00000000">
        <w:rPr>
          <w:rtl w:val="0"/>
        </w:rPr>
      </w:r>
    </w:p>
    <w:p w:rsidR="00000000" w:rsidDel="00000000" w:rsidP="00000000" w:rsidRDefault="00000000" w:rsidRPr="00000000" w14:paraId="000000A5">
      <w:pPr>
        <w:jc w:val="both"/>
        <w:rPr>
          <w:rFonts w:ascii="Palatino Linotype" w:cs="Palatino Linotype" w:eastAsia="Palatino Linotype" w:hAnsi="Palatino Linotype"/>
          <w:b w:val="1"/>
          <w:bCs w:val="1"/>
        </w:rPr>
      </w:pPr>
      <w:r w:rsidDel="00000000" w:rsidR="00000000" w:rsidRPr="00000000">
        <w:rPr>
          <w:rFonts w:ascii="Palatino Linotype" w:cs="Palatino Linotype" w:eastAsia="Palatino Linotype" w:hAnsi="Palatino Linotype"/>
          <w:b w:val="1"/>
          <w:bCs w:val="1"/>
          <w:rtl w:val="0"/>
        </w:rPr>
        <w:t xml:space="preserve">C. THEME SELECTION PROCESS</w:t>
      </w:r>
    </w:p>
    <w:p w:rsidR="00000000" w:rsidDel="00000000" w:rsidP="00000000" w:rsidRDefault="00000000" w:rsidRPr="00000000" w14:paraId="000000A6">
      <w:pPr>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There are several stages in the theme consultation process.</w:t>
      </w:r>
    </w:p>
    <w:p w:rsidR="00000000" w:rsidDel="00000000" w:rsidP="00000000" w:rsidRDefault="00000000" w:rsidRPr="00000000" w14:paraId="000000A7">
      <w:pPr>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i w:val="1"/>
          <w:iCs w:val="1"/>
          <w:rtl w:val="0"/>
        </w:rPr>
        <w:t xml:space="preserve">Stage 1: Brainstorming</w:t>
      </w:r>
      <w:r w:rsidDel="00000000" w:rsidR="00000000" w:rsidRPr="00000000">
        <w:rPr>
          <w:rFonts w:ascii="Palatino Linotype" w:cs="Palatino Linotype" w:eastAsia="Palatino Linotype" w:hAnsi="Palatino Linotype"/>
          <w:b w:val="1"/>
          <w:bCs w:val="1"/>
          <w:rtl w:val="0"/>
        </w:rPr>
        <w:t xml:space="preserve"> -</w:t>
      </w:r>
      <w:r w:rsidDel="00000000" w:rsidR="00000000" w:rsidRPr="00000000">
        <w:rPr>
          <w:rFonts w:ascii="Palatino Linotype" w:cs="Palatino Linotype" w:eastAsia="Palatino Linotype" w:hAnsi="Palatino Linotype"/>
          <w:rtl w:val="0"/>
        </w:rPr>
        <w:t xml:space="preserve"> The first stage is the brainstorming on the potential theme consisting of ATD’s UN team, the International Advocacy team, the International Leadership team, the Forum team and the International Committee for October 17. In doing so, the group considered (1) broad suggestions received for a possible theme from the consultation process with the Forum members and some suggestions made by UN partners (2) themes already covered in previous years and (3) the key themes of key UN events in current and future years. </w:t>
      </w:r>
    </w:p>
    <w:p w:rsidR="00000000" w:rsidDel="00000000" w:rsidP="00000000" w:rsidRDefault="00000000" w:rsidRPr="00000000" w14:paraId="000000A8">
      <w:pPr>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i w:val="1"/>
          <w:iCs w:val="1"/>
          <w:rtl w:val="0"/>
        </w:rPr>
        <w:t xml:space="preserve">Stage 2: A questionnaire</w:t>
      </w:r>
      <w:r w:rsidDel="00000000" w:rsidR="00000000" w:rsidRPr="00000000">
        <w:rPr>
          <w:rFonts w:ascii="Palatino Linotype" w:cs="Palatino Linotype" w:eastAsia="Palatino Linotype" w:hAnsi="Palatino Linotype"/>
          <w:rtl w:val="0"/>
        </w:rPr>
        <w:t xml:space="preserve"> is drafted by the International Committee for October 17 with the help of the Forum team. This draft questionnaire is discussed with the theme working group and the International Leadership Team of the ATD Fourth World Movement (ILT). The draft questionnaire and the two themes to be put for consultation are finalised.</w:t>
      </w:r>
    </w:p>
    <w:p w:rsidR="00000000" w:rsidDel="00000000" w:rsidP="00000000" w:rsidRDefault="00000000" w:rsidRPr="00000000" w14:paraId="000000A9">
      <w:pPr>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i w:val="1"/>
          <w:iCs w:val="1"/>
          <w:rtl w:val="0"/>
        </w:rPr>
        <w:t xml:space="preserve">Stage 3: Consultation proces</w:t>
      </w:r>
      <w:r w:rsidDel="00000000" w:rsidR="00000000" w:rsidRPr="00000000">
        <w:rPr>
          <w:rFonts w:ascii="Palatino Linotype" w:cs="Palatino Linotype" w:eastAsia="Palatino Linotype" w:hAnsi="Palatino Linotype"/>
          <w:rtl w:val="0"/>
        </w:rPr>
        <w:t xml:space="preserve">s through the Forum - Members of the Forum on Overcoming Extreme Poverty are invited to respond to the themes and questions put in the questionnaire.</w:t>
      </w:r>
    </w:p>
    <w:p w:rsidR="00000000" w:rsidDel="00000000" w:rsidP="00000000" w:rsidRDefault="00000000" w:rsidRPr="00000000" w14:paraId="000000AA">
      <w:pPr>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i w:val="1"/>
          <w:iCs w:val="1"/>
          <w:rtl w:val="0"/>
        </w:rPr>
        <w:t xml:space="preserve">Stage 4: Collation and synthesis - </w:t>
      </w:r>
      <w:r w:rsidDel="00000000" w:rsidR="00000000" w:rsidRPr="00000000">
        <w:rPr>
          <w:rFonts w:ascii="Palatino Linotype" w:cs="Palatino Linotype" w:eastAsia="Palatino Linotype" w:hAnsi="Palatino Linotype"/>
          <w:rtl w:val="0"/>
        </w:rPr>
        <w:t xml:space="preserve">The responses are collected by the Forum team and then synthesized together with the International Committee for October 17.</w:t>
      </w:r>
    </w:p>
    <w:p w:rsidR="00000000" w:rsidDel="00000000" w:rsidP="00000000" w:rsidRDefault="00000000" w:rsidRPr="00000000" w14:paraId="000000AB">
      <w:pPr>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i w:val="1"/>
          <w:iCs w:val="1"/>
          <w:rtl w:val="0"/>
        </w:rPr>
        <w:t xml:space="preserve">Stage 5: Theme Discussion - </w:t>
      </w:r>
      <w:r w:rsidDel="00000000" w:rsidR="00000000" w:rsidRPr="00000000">
        <w:rPr>
          <w:rFonts w:ascii="Palatino Linotype" w:cs="Palatino Linotype" w:eastAsia="Palatino Linotype" w:hAnsi="Palatino Linotype"/>
          <w:rtl w:val="0"/>
        </w:rPr>
        <w:t xml:space="preserve">A discussion takes place between the working group, ILT, Forum and International Committee for October 17 to discuss the responses received from the consultation.</w:t>
      </w:r>
    </w:p>
    <w:p w:rsidR="00000000" w:rsidDel="00000000" w:rsidP="00000000" w:rsidRDefault="00000000" w:rsidRPr="00000000" w14:paraId="000000AC">
      <w:pPr>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i w:val="1"/>
          <w:iCs w:val="1"/>
          <w:rtl w:val="0"/>
        </w:rPr>
        <w:t xml:space="preserve">Stage 6: Final theme title </w:t>
      </w:r>
      <w:r w:rsidDel="00000000" w:rsidR="00000000" w:rsidRPr="00000000">
        <w:rPr>
          <w:rFonts w:ascii="Palatino Linotype" w:cs="Palatino Linotype" w:eastAsia="Palatino Linotype" w:hAnsi="Palatino Linotype"/>
          <w:b w:val="1"/>
          <w:bCs w:val="1"/>
          <w:rtl w:val="0"/>
        </w:rPr>
        <w:t xml:space="preserve">-</w:t>
      </w:r>
      <w:r w:rsidDel="00000000" w:rsidR="00000000" w:rsidRPr="00000000">
        <w:rPr>
          <w:rFonts w:ascii="Palatino Linotype" w:cs="Palatino Linotype" w:eastAsia="Palatino Linotype" w:hAnsi="Palatino Linotype"/>
          <w:rtl w:val="0"/>
        </w:rPr>
        <w:t xml:space="preserve"> The theme is presented to the UN Partners. There is usually a final tweaking of the theme title and the theme is adopted at this stage.</w:t>
      </w:r>
    </w:p>
    <w:p w:rsidR="00000000" w:rsidDel="00000000" w:rsidP="00000000" w:rsidRDefault="00000000" w:rsidRPr="00000000" w14:paraId="000000AD">
      <w:pPr>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i w:val="1"/>
          <w:iCs w:val="1"/>
          <w:rtl w:val="0"/>
        </w:rPr>
        <w:t xml:space="preserve">Stage 7: Preparation of the Concept note </w:t>
      </w:r>
      <w:r w:rsidDel="00000000" w:rsidR="00000000" w:rsidRPr="00000000">
        <w:rPr>
          <w:rFonts w:ascii="Palatino Linotype" w:cs="Palatino Linotype" w:eastAsia="Palatino Linotype" w:hAnsi="Palatino Linotype"/>
          <w:rtl w:val="0"/>
        </w:rPr>
        <w:t xml:space="preserve">by the International Committee for October 17 and sharing with the Forum Members.</w:t>
      </w:r>
    </w:p>
    <w:sectPr>
      <w:footerReference r:id="rId18"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alatino Linotyp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E">
    <w:pPr>
      <w:ind w:left="8640" w:firstLine="720"/>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yperlink" Target="https://www.ohchr.org/en/instruments-mechanisms/instruments/international-covenant-civil-and-political-rights" TargetMode="External"/><Relationship Id="rId10" Type="http://schemas.openxmlformats.org/officeDocument/2006/relationships/hyperlink" Target="https://www.un.org/sustainabledevelopment/development-goals/" TargetMode="External"/><Relationship Id="rId13" Type="http://schemas.openxmlformats.org/officeDocument/2006/relationships/hyperlink" Target="https://www.joseph-wresinski.org/en/paris-17-october-1987-unveiling-of-the-commemorative-stone-in-honour-of-the-victims-of-poverty/" TargetMode="External"/><Relationship Id="rId12" Type="http://schemas.openxmlformats.org/officeDocument/2006/relationships/hyperlink" Target="https://www.ohchr.org/en/instruments-mechanisms/instruments/international-covenant-economic-social-and-cultural-rights"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atd-fourthworld.org/wp-content/uploads/sites/5/2025/11/2025-11_ATD-WSS-PositionPaper.pdf" TargetMode="External"/><Relationship Id="rId15" Type="http://schemas.openxmlformats.org/officeDocument/2006/relationships/hyperlink" Target="https://www.joseph-wresinski.org/wp-content/uploads/sites/3/2016/09/THE_VERY_POOR.pdf" TargetMode="External"/><Relationship Id="rId14" Type="http://schemas.openxmlformats.org/officeDocument/2006/relationships/hyperlink" Target="https://www.un.org/en/about-us/universal-declaration-of-human-rights" TargetMode="External"/><Relationship Id="rId17" Type="http://schemas.openxmlformats.org/officeDocument/2006/relationships/hyperlink" Target="https://social.desa.un.org/issues/poverty-eradication/events/povertyday2025" TargetMode="External"/><Relationship Id="rId16" Type="http://schemas.openxmlformats.org/officeDocument/2006/relationships/hyperlink" Target="https://social.desa.un.org/issues/poverty-eradication/events/poverty-day-2024" TargetMode="External"/><Relationship Id="rId5" Type="http://schemas.openxmlformats.org/officeDocument/2006/relationships/styles" Target="styles.xml"/><Relationship Id="rId6" Type="http://schemas.openxmlformats.org/officeDocument/2006/relationships/customXml" Target="../customXML/item1.xml"/><Relationship Id="rId18" Type="http://schemas.openxmlformats.org/officeDocument/2006/relationships/footer" Target="footer1.xml"/><Relationship Id="rId7" Type="http://schemas.openxmlformats.org/officeDocument/2006/relationships/hyperlink" Target="https://overcomingpoverty.org/wp-content/uploads/2025/07/Concept-Note-2025-EN.pdf" TargetMode="External"/><Relationship Id="rId8" Type="http://schemas.openxmlformats.org/officeDocument/2006/relationships/hyperlink" Target="https://social.desa.un.org/world-summit-2025"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PalatinoLinotype-regular.ttf"/><Relationship Id="rId6" Type="http://schemas.openxmlformats.org/officeDocument/2006/relationships/font" Target="fonts/PalatinoLinotype-bold.ttf"/><Relationship Id="rId7" Type="http://schemas.openxmlformats.org/officeDocument/2006/relationships/font" Target="fonts/PalatinoLinotype-italic.ttf"/><Relationship Id="rId8" Type="http://schemas.openxmlformats.org/officeDocument/2006/relationships/font" Target="fonts/PalatinoLinotype-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Zx8Ux2QTV7na9ZfkLyXWzcKe6yg==">CgMxLjAaGgoBMBIVChMIBCoPCgtBQUFCektBYjM4OBAEGhoKATESFQoTCAQqDwoLQUFBQnpLQWIzODgQBCKCAgoLQUFBQnpLQWIzODgSzgEKC0FBQUJ6S0FiMzg4EgtBQUFCektBYjM4OBoNCgl0ZXh0L2h0bWwSACIOCgp0ZXh0L3BsYWluEgAqGyIVMTA4MjgxNjY5Njc1NDcwOTE1NTgzKAA4ADCdqNWrwDM4h6/Vq8AzSjQKJGFwcGxpY2F0aW9uL3ZuZC5nb29nbGUtYXBwcy5kb2NzLm1kcxoMwtfa5AEGIgQIBBABWgxwYjhwZ2I5Y3kzMG1yAiAAeACCARRzdWdnZXN0LjFwemthc2V5NzVmZZoBBggAEAAYABidqNWrwDMgh6/Vq8AzQhRzdWdnZXN0LjFwemthc2V5NzVmZTgAaiMKFHN1Z2dlc3QucnY0djQ2cmppcmNsEgtBeWUgQXllIFdpbmojChRzdWdnZXN0Lmp2MW92ajU0cno4MxILQXllIEF5ZSBXaW5qIwoUc3VnZ2VzdC4xeGE1YzAxMjQ4OXUSC0F5ZSBBeWUgV2luaiQKFHN1Z2dlc3QucW0wcWd0dnRrMGU5EgxKZWFuIFRvbmdsZXRqIwoUc3VnZ2VzdC4xcHprYXNleTc1ZmUSC0F5ZSBBeWUgV2luaiMKFHN1Z2dlc3QuZnQxZGhvZXVldXllEgtBeWUgQXllIFdpbmojChRzdWdnZXN0Lmk4b3VjeGZxaWU1axILQXllIEF5ZSBXaW5qIwoUc3VnZ2VzdC5ja2ltdjZtdDFjcmISC0F5ZSBBeWUgV2luciExM1hHZUxKcGlZT2d6VG16RjhHekdjUjZmdjcwenJ4dzY=</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